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ECB6" w14:textId="77777777" w:rsidR="005C17EE" w:rsidRPr="00772B55" w:rsidRDefault="005C17EE" w:rsidP="00CE6BD7">
      <w:pPr>
        <w:rPr>
          <w:rFonts w:asciiTheme="minorHAnsi" w:hAnsiTheme="minorHAnsi" w:cstheme="minorHAnsi"/>
          <w:sz w:val="10"/>
          <w:szCs w:val="10"/>
          <w:lang w:val="en-US"/>
        </w:rPr>
      </w:pPr>
    </w:p>
    <w:p w14:paraId="030E0565" w14:textId="77777777" w:rsidR="000D2012" w:rsidRPr="00CE6BD7" w:rsidRDefault="009914E4" w:rsidP="00CE6BD7">
      <w:pPr>
        <w:rPr>
          <w:rFonts w:asciiTheme="minorHAnsi" w:hAnsiTheme="minorHAnsi" w:cstheme="minorHAnsi"/>
          <w:sz w:val="10"/>
          <w:szCs w:val="10"/>
          <w:lang w:val="en-US"/>
        </w:rPr>
      </w:pPr>
      <w:r w:rsidRPr="00CE6BD7">
        <w:rPr>
          <w:rFonts w:asciiTheme="minorHAnsi" w:hAnsiTheme="minorHAnsi" w:cstheme="minorHAnsi"/>
          <w:noProof/>
          <w:lang w:val="el-GR" w:eastAsia="el-GR"/>
        </w:rPr>
        <w:drawing>
          <wp:anchor distT="0" distB="0" distL="114300" distR="114300" simplePos="0" relativeHeight="251655680" behindDoc="1" locked="0" layoutInCell="1" allowOverlap="1" wp14:anchorId="67C188E4" wp14:editId="06AD7A62">
            <wp:simplePos x="0" y="0"/>
            <wp:positionH relativeFrom="page">
              <wp:posOffset>892810</wp:posOffset>
            </wp:positionH>
            <wp:positionV relativeFrom="page">
              <wp:posOffset>781393</wp:posOffset>
            </wp:positionV>
            <wp:extent cx="1028065" cy="1028065"/>
            <wp:effectExtent l="0" t="0" r="635" b="635"/>
            <wp:wrapNone/>
            <wp:docPr id="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961" w:rsidRPr="00CE6BD7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83CB620" wp14:editId="5C23D020">
                <wp:simplePos x="0" y="0"/>
                <wp:positionH relativeFrom="page">
                  <wp:posOffset>6949440</wp:posOffset>
                </wp:positionH>
                <wp:positionV relativeFrom="page">
                  <wp:posOffset>3736340</wp:posOffset>
                </wp:positionV>
                <wp:extent cx="203835" cy="2978785"/>
                <wp:effectExtent l="0" t="0" r="5715" b="1206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97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8789" w14:textId="77777777" w:rsidR="00A52C6E" w:rsidRDefault="00A52C6E" w:rsidP="000D2012">
                            <w:pPr>
                              <w:spacing w:line="307" w:lineRule="exact"/>
                              <w:ind w:left="20"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Υ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Λ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Η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ΡΩ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Α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ΤΙ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Ο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Ι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Α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Ο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Ι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ΣΜ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Ο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Ι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CB62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47.2pt;margin-top:294.2pt;width:16.05pt;height:234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" filled="f" stroked="f">
                <v:textbox style="layout-flow:vertical;mso-layout-flow-alt:bottom-to-top" inset="0,0,0,0">
                  <w:txbxContent>
                    <w:p w14:paraId="7B978789" w14:textId="77777777" w:rsidR="00A52C6E" w:rsidRDefault="00A52C6E" w:rsidP="000D2012">
                      <w:pPr>
                        <w:spacing w:line="307" w:lineRule="exact"/>
                        <w:ind w:left="20" w:right="-6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Σ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Υ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Μ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Π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>Λ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Η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ΡΩ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Μ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Α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ΤΙ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Κ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>Ο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Ι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Κ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Α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Ν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Ο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Ν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Ι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ΣΜ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>Ο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F1B028" w14:textId="77777777" w:rsidR="00846F14" w:rsidRPr="00FB051F" w:rsidRDefault="009914E4" w:rsidP="00CE6BD7">
      <w:pPr>
        <w:ind w:left="114" w:right="-20"/>
        <w:rPr>
          <w:rFonts w:asciiTheme="minorHAnsi" w:hAnsiTheme="minorHAnsi" w:cstheme="minorHAnsi"/>
          <w:b/>
          <w:noProof/>
          <w:lang w:val="en-US" w:eastAsia="el-GR"/>
        </w:rPr>
      </w:pPr>
      <w:r>
        <w:rPr>
          <w:rFonts w:asciiTheme="minorHAnsi" w:hAnsiTheme="minorHAnsi" w:cstheme="minorHAnsi"/>
          <w:b/>
          <w:noProof/>
          <w:lang w:val="el-GR" w:eastAsia="el-GR"/>
        </w:rPr>
        <w:drawing>
          <wp:anchor distT="0" distB="0" distL="114300" distR="114300" simplePos="0" relativeHeight="251663872" behindDoc="0" locked="0" layoutInCell="1" allowOverlap="1" wp14:anchorId="64F4480B" wp14:editId="0A7CC7D5">
            <wp:simplePos x="0" y="0"/>
            <wp:positionH relativeFrom="column">
              <wp:posOffset>4939322</wp:posOffset>
            </wp:positionH>
            <wp:positionV relativeFrom="paragraph">
              <wp:posOffset>21590</wp:posOffset>
            </wp:positionV>
            <wp:extent cx="915670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 New Logo Blu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AD" w:rsidRPr="00CE6BD7">
        <w:rPr>
          <w:rFonts w:asciiTheme="minorHAnsi" w:hAnsiTheme="minorHAnsi" w:cstheme="minorHAnsi"/>
          <w:noProof/>
          <w:lang w:val="el-GR" w:eastAsia="el-GR"/>
        </w:rPr>
        <w:drawing>
          <wp:anchor distT="0" distB="0" distL="114300" distR="114300" simplePos="0" relativeHeight="251658752" behindDoc="1" locked="0" layoutInCell="1" allowOverlap="1" wp14:anchorId="700AF730" wp14:editId="6FB9F135">
            <wp:simplePos x="0" y="0"/>
            <wp:positionH relativeFrom="column">
              <wp:posOffset>2649220</wp:posOffset>
            </wp:positionH>
            <wp:positionV relativeFrom="paragraph">
              <wp:posOffset>26670</wp:posOffset>
            </wp:positionV>
            <wp:extent cx="844550" cy="768350"/>
            <wp:effectExtent l="19050" t="0" r="0" b="0"/>
            <wp:wrapNone/>
            <wp:docPr id="4" name="Picture 58" descr="Copy of Copy of 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opy of Copy of AA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12" w:rsidRPr="00FB051F">
        <w:rPr>
          <w:rFonts w:asciiTheme="minorHAnsi" w:hAnsiTheme="minorHAnsi" w:cstheme="minorHAnsi"/>
          <w:b/>
          <w:noProof/>
          <w:lang w:val="en-US" w:eastAsia="el-GR"/>
        </w:rPr>
        <w:t xml:space="preserve">                                      </w:t>
      </w:r>
    </w:p>
    <w:p w14:paraId="11FFDEC8" w14:textId="77777777" w:rsidR="00846F14" w:rsidRPr="00FB051F" w:rsidRDefault="00846F14" w:rsidP="00CE6BD7">
      <w:pPr>
        <w:ind w:left="114" w:right="-20"/>
        <w:rPr>
          <w:rFonts w:asciiTheme="minorHAnsi" w:hAnsiTheme="minorHAnsi" w:cstheme="minorHAnsi"/>
          <w:b/>
          <w:noProof/>
          <w:lang w:val="en-US" w:eastAsia="el-GR"/>
        </w:rPr>
      </w:pPr>
    </w:p>
    <w:p w14:paraId="20124685" w14:textId="77777777" w:rsidR="00846F14" w:rsidRPr="00FB051F" w:rsidRDefault="00846F14" w:rsidP="00CE6BD7">
      <w:pPr>
        <w:ind w:left="114" w:right="-20"/>
        <w:rPr>
          <w:rFonts w:asciiTheme="minorHAnsi" w:hAnsiTheme="minorHAnsi" w:cstheme="minorHAnsi"/>
          <w:b/>
          <w:noProof/>
          <w:lang w:val="en-US" w:eastAsia="el-GR"/>
        </w:rPr>
      </w:pPr>
    </w:p>
    <w:p w14:paraId="78282811" w14:textId="77777777" w:rsidR="00846F14" w:rsidRPr="00FB051F" w:rsidRDefault="00846F14" w:rsidP="00CE6BD7">
      <w:pPr>
        <w:ind w:left="114" w:right="-20"/>
        <w:rPr>
          <w:rFonts w:asciiTheme="minorHAnsi" w:hAnsiTheme="minorHAnsi" w:cstheme="minorHAnsi"/>
          <w:b/>
          <w:noProof/>
          <w:lang w:val="en-US" w:eastAsia="el-GR"/>
        </w:rPr>
      </w:pPr>
    </w:p>
    <w:p w14:paraId="37960684" w14:textId="77777777" w:rsidR="00846F14" w:rsidRPr="00FB051F" w:rsidRDefault="00846F14" w:rsidP="00CE6BD7">
      <w:pPr>
        <w:ind w:left="114" w:right="-20"/>
        <w:rPr>
          <w:rFonts w:asciiTheme="minorHAnsi" w:hAnsiTheme="minorHAnsi" w:cstheme="minorHAnsi"/>
          <w:b/>
          <w:noProof/>
          <w:lang w:val="en-US" w:eastAsia="el-GR"/>
        </w:rPr>
      </w:pPr>
    </w:p>
    <w:p w14:paraId="1184D6FD" w14:textId="77777777" w:rsidR="000D2012" w:rsidRPr="00FB051F" w:rsidRDefault="000D2012" w:rsidP="00CE6BD7">
      <w:pPr>
        <w:ind w:left="114" w:right="-20"/>
        <w:jc w:val="center"/>
        <w:rPr>
          <w:rFonts w:asciiTheme="minorHAnsi" w:hAnsiTheme="minorHAnsi" w:cstheme="minorHAnsi"/>
          <w:b/>
          <w:noProof/>
          <w:sz w:val="32"/>
          <w:szCs w:val="32"/>
          <w:lang w:val="en-US" w:eastAsia="el-GR"/>
        </w:rPr>
      </w:pPr>
    </w:p>
    <w:p w14:paraId="30386401" w14:textId="77777777" w:rsidR="000D2012" w:rsidRPr="00FB051F" w:rsidRDefault="000D2012" w:rsidP="00CE6BD7">
      <w:pPr>
        <w:ind w:left="114" w:right="-20"/>
        <w:rPr>
          <w:rFonts w:asciiTheme="minorHAnsi" w:hAnsiTheme="minorHAnsi" w:cstheme="minorHAnsi"/>
          <w:noProof/>
          <w:lang w:val="en-US" w:eastAsia="el-GR"/>
        </w:rPr>
      </w:pPr>
    </w:p>
    <w:p w14:paraId="7E6147C3" w14:textId="77777777" w:rsidR="000D2012" w:rsidRPr="00FB051F" w:rsidRDefault="000D2012" w:rsidP="00CE6BD7">
      <w:pPr>
        <w:ind w:left="2994" w:right="-20" w:firstLine="606"/>
        <w:rPr>
          <w:rFonts w:asciiTheme="minorHAnsi" w:hAnsiTheme="minorHAnsi" w:cstheme="minorHAnsi"/>
          <w:color w:val="000000" w:themeColor="text1"/>
          <w:lang w:val="en-US"/>
        </w:rPr>
      </w:pPr>
    </w:p>
    <w:p w14:paraId="750AF607" w14:textId="77777777" w:rsidR="009914E4" w:rsidRPr="00FB051F" w:rsidRDefault="000D2012" w:rsidP="00CE6BD7">
      <w:pPr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  <w:r w:rsidRPr="00FB051F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  <w:tab/>
      </w:r>
      <w:r w:rsidRPr="00FB051F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  <w:tab/>
      </w:r>
      <w:r w:rsidRPr="00FB051F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  <w:tab/>
      </w:r>
    </w:p>
    <w:p w14:paraId="408D63DA" w14:textId="77777777" w:rsidR="009914E4" w:rsidRPr="00FB051F" w:rsidRDefault="009306A5" w:rsidP="009306A5">
      <w:pPr>
        <w:jc w:val="center"/>
        <w:rPr>
          <w:rFonts w:asciiTheme="minorHAnsi" w:eastAsia="Calibri" w:hAnsiTheme="minorHAnsi" w:cstheme="minorHAnsi"/>
          <w:b/>
          <w:color w:val="FF0000"/>
          <w:sz w:val="44"/>
          <w:szCs w:val="44"/>
          <w:lang w:val="en-US"/>
        </w:rPr>
      </w:pPr>
      <w:r w:rsidRPr="009306A5">
        <w:rPr>
          <w:rFonts w:asciiTheme="minorHAnsi" w:eastAsia="Calibri" w:hAnsiTheme="minorHAnsi" w:cstheme="minorHAnsi"/>
          <w:b/>
          <w:color w:val="FF0000"/>
          <w:sz w:val="44"/>
          <w:szCs w:val="44"/>
          <w:lang w:val="en-US"/>
        </w:rPr>
        <w:t>CLUB</w:t>
      </w:r>
      <w:r w:rsidRPr="00FB051F">
        <w:rPr>
          <w:rFonts w:asciiTheme="minorHAnsi" w:eastAsia="Calibri" w:hAnsiTheme="minorHAnsi" w:cstheme="minorHAnsi"/>
          <w:b/>
          <w:color w:val="FF0000"/>
          <w:sz w:val="44"/>
          <w:szCs w:val="44"/>
          <w:lang w:val="en-US"/>
        </w:rPr>
        <w:t xml:space="preserve"> </w:t>
      </w:r>
      <w:r w:rsidRPr="009306A5">
        <w:rPr>
          <w:rFonts w:asciiTheme="minorHAnsi" w:eastAsia="Calibri" w:hAnsiTheme="minorHAnsi" w:cstheme="minorHAnsi"/>
          <w:b/>
          <w:color w:val="FF0000"/>
          <w:sz w:val="44"/>
          <w:szCs w:val="44"/>
          <w:lang w:val="en-US"/>
        </w:rPr>
        <w:t>LOGO</w:t>
      </w:r>
    </w:p>
    <w:p w14:paraId="0B3C7F09" w14:textId="77777777" w:rsidR="009914E4" w:rsidRPr="00FB051F" w:rsidRDefault="009914E4" w:rsidP="00CE6BD7">
      <w:pPr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</w:p>
    <w:p w14:paraId="2AE231C5" w14:textId="77777777" w:rsidR="009914E4" w:rsidRPr="00FB051F" w:rsidRDefault="009914E4" w:rsidP="00CE6BD7">
      <w:pPr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</w:p>
    <w:p w14:paraId="429C2091" w14:textId="77777777" w:rsidR="009914E4" w:rsidRPr="00FB051F" w:rsidRDefault="009914E4" w:rsidP="00CE6BD7">
      <w:pPr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</w:p>
    <w:p w14:paraId="7A9A37E2" w14:textId="77777777" w:rsidR="000D2012" w:rsidRPr="00FB051F" w:rsidRDefault="000D2012" w:rsidP="00CE6BD7">
      <w:pPr>
        <w:rPr>
          <w:rFonts w:asciiTheme="minorHAnsi" w:hAnsiTheme="minorHAnsi" w:cstheme="minorHAnsi"/>
          <w:b/>
          <w:bCs/>
          <w:color w:val="000000" w:themeColor="text1"/>
          <w:position w:val="1"/>
          <w:sz w:val="32"/>
          <w:szCs w:val="32"/>
          <w:lang w:val="en-US"/>
        </w:rPr>
      </w:pPr>
      <w:r w:rsidRPr="00FB051F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  <w:tab/>
      </w:r>
      <w:r w:rsidRPr="00FB051F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  <w:tab/>
      </w:r>
    </w:p>
    <w:p w14:paraId="095ED7CF" w14:textId="77777777" w:rsidR="000D2012" w:rsidRPr="00FB051F" w:rsidRDefault="000D2012" w:rsidP="00CE6BD7">
      <w:pPr>
        <w:ind w:left="108" w:right="-20"/>
        <w:jc w:val="center"/>
        <w:rPr>
          <w:rFonts w:asciiTheme="minorHAnsi" w:hAnsiTheme="minorHAnsi" w:cstheme="minorHAnsi"/>
          <w:b/>
          <w:bCs/>
          <w:color w:val="FF0000"/>
          <w:position w:val="1"/>
          <w:sz w:val="32"/>
          <w:szCs w:val="32"/>
          <w:lang w:val="en-US"/>
        </w:rPr>
      </w:pPr>
      <w:r w:rsidRPr="00C04C39">
        <w:rPr>
          <w:rFonts w:asciiTheme="minorHAnsi" w:hAnsiTheme="minorHAnsi" w:cstheme="minorHAnsi"/>
          <w:b/>
          <w:bCs/>
          <w:color w:val="000000" w:themeColor="text1"/>
          <w:position w:val="1"/>
          <w:sz w:val="32"/>
          <w:szCs w:val="32"/>
          <w:lang w:val="el-GR"/>
        </w:rPr>
        <w:t>ΣΩΜΑΤΕΙΟΥ</w:t>
      </w:r>
      <w:r w:rsidRPr="00FB051F">
        <w:rPr>
          <w:rFonts w:asciiTheme="minorHAnsi" w:hAnsiTheme="minorHAnsi" w:cstheme="minorHAnsi"/>
          <w:b/>
          <w:bCs/>
          <w:color w:val="000000" w:themeColor="text1"/>
          <w:position w:val="1"/>
          <w:sz w:val="32"/>
          <w:szCs w:val="32"/>
          <w:lang w:val="en-US"/>
        </w:rPr>
        <w:t xml:space="preserve"> </w:t>
      </w:r>
      <w:r w:rsidRPr="00FB051F">
        <w:rPr>
          <w:rFonts w:asciiTheme="minorHAnsi" w:hAnsiTheme="minorHAnsi" w:cstheme="minorHAnsi"/>
          <w:b/>
          <w:bCs/>
          <w:color w:val="FF0000"/>
          <w:position w:val="1"/>
          <w:sz w:val="32"/>
          <w:szCs w:val="32"/>
          <w:lang w:val="en-US"/>
        </w:rPr>
        <w:t>«</w:t>
      </w:r>
      <w:r w:rsidR="00DF35A2">
        <w:rPr>
          <w:rFonts w:asciiTheme="minorHAnsi" w:hAnsiTheme="minorHAnsi" w:cstheme="minorHAnsi"/>
          <w:b/>
          <w:bCs/>
          <w:color w:val="FF0000"/>
          <w:position w:val="1"/>
          <w:sz w:val="32"/>
          <w:szCs w:val="32"/>
          <w:lang w:val="en-US"/>
        </w:rPr>
        <w:t>XXXXXXXXXXXXXXXXXX</w:t>
      </w:r>
      <w:r w:rsidRPr="00FB051F">
        <w:rPr>
          <w:rFonts w:asciiTheme="minorHAnsi" w:hAnsiTheme="minorHAnsi" w:cstheme="minorHAnsi"/>
          <w:b/>
          <w:bCs/>
          <w:color w:val="FF0000"/>
          <w:position w:val="1"/>
          <w:sz w:val="32"/>
          <w:szCs w:val="32"/>
          <w:lang w:val="en-US"/>
        </w:rPr>
        <w:t>»</w:t>
      </w:r>
    </w:p>
    <w:p w14:paraId="1689D9AC" w14:textId="77777777" w:rsidR="000D2012" w:rsidRPr="00FB051F" w:rsidRDefault="000D2012" w:rsidP="00CE6BD7">
      <w:pPr>
        <w:ind w:left="108" w:right="-20"/>
        <w:jc w:val="center"/>
        <w:rPr>
          <w:rFonts w:asciiTheme="minorHAnsi" w:hAnsiTheme="minorHAnsi" w:cstheme="minorHAnsi"/>
          <w:b/>
          <w:bCs/>
          <w:color w:val="000000" w:themeColor="text1"/>
          <w:position w:val="1"/>
          <w:sz w:val="32"/>
          <w:szCs w:val="32"/>
          <w:lang w:val="en-US"/>
        </w:rPr>
      </w:pPr>
    </w:p>
    <w:p w14:paraId="41705B2C" w14:textId="77777777" w:rsidR="000D2012" w:rsidRPr="00FB051F" w:rsidRDefault="009306A5" w:rsidP="00CE6BD7">
      <w:pPr>
        <w:ind w:left="108" w:right="-20"/>
        <w:jc w:val="center"/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n-US"/>
        </w:rPr>
      </w:pPr>
      <w:r w:rsidRPr="009306A5"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n-US"/>
        </w:rPr>
        <w:t>Name</w:t>
      </w:r>
      <w:r w:rsidR="002D5D00" w:rsidRPr="00FB051F"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n-US"/>
        </w:rPr>
        <w:t xml:space="preserve"> </w:t>
      </w:r>
      <w:r w:rsidR="002D5D00" w:rsidRPr="009306A5"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n-US"/>
        </w:rPr>
        <w:t>Rally</w:t>
      </w:r>
    </w:p>
    <w:p w14:paraId="0E668FF6" w14:textId="6AB5AAF3" w:rsidR="000D2012" w:rsidRPr="00C92F3D" w:rsidRDefault="009306A5" w:rsidP="00CE6BD7">
      <w:pPr>
        <w:ind w:left="108" w:right="-20"/>
        <w:jc w:val="center"/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l-GR"/>
        </w:rPr>
      </w:pPr>
      <w:r w:rsidRPr="00DF35A2"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l-GR"/>
        </w:rPr>
        <w:t>00</w:t>
      </w:r>
      <w:r w:rsidR="000D2012" w:rsidRPr="00DF35A2"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l-GR"/>
        </w:rPr>
        <w:t xml:space="preserve"> - </w:t>
      </w:r>
      <w:r w:rsidRPr="00DF35A2"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l-GR"/>
        </w:rPr>
        <w:t>00</w:t>
      </w:r>
      <w:r w:rsidR="002D5D00" w:rsidRPr="00DF35A2"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l-GR"/>
        </w:rPr>
        <w:t xml:space="preserve"> /0</w:t>
      </w:r>
      <w:r w:rsidRPr="00DF35A2"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l-GR"/>
        </w:rPr>
        <w:t>0</w:t>
      </w:r>
      <w:r w:rsidR="000D2012" w:rsidRPr="00DF35A2"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l-GR"/>
        </w:rPr>
        <w:t xml:space="preserve"> / 20</w:t>
      </w:r>
      <w:r w:rsidR="002D5D00" w:rsidRPr="00DF35A2"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l-GR"/>
        </w:rPr>
        <w:t>2</w:t>
      </w:r>
      <w:r w:rsidR="00684C6A" w:rsidRPr="00C92F3D">
        <w:rPr>
          <w:rFonts w:asciiTheme="minorHAnsi" w:hAnsiTheme="minorHAnsi" w:cstheme="minorHAnsi"/>
          <w:b/>
          <w:bCs/>
          <w:color w:val="FF0000"/>
          <w:position w:val="1"/>
          <w:sz w:val="40"/>
          <w:szCs w:val="40"/>
          <w:lang w:val="el-GR"/>
        </w:rPr>
        <w:t>2</w:t>
      </w:r>
    </w:p>
    <w:p w14:paraId="0FAD9634" w14:textId="77777777" w:rsidR="000D2012" w:rsidRPr="00DF35A2" w:rsidRDefault="000D2012" w:rsidP="00CE6BD7">
      <w:pPr>
        <w:ind w:right="-20"/>
        <w:rPr>
          <w:rFonts w:asciiTheme="minorHAnsi" w:hAnsiTheme="minorHAnsi" w:cstheme="minorHAnsi"/>
          <w:b/>
          <w:bCs/>
          <w:color w:val="FF0000"/>
          <w:position w:val="1"/>
          <w:sz w:val="32"/>
          <w:szCs w:val="32"/>
          <w:lang w:val="el-GR"/>
        </w:rPr>
      </w:pPr>
    </w:p>
    <w:p w14:paraId="11680775" w14:textId="77777777" w:rsidR="000D2012" w:rsidRPr="00DF35A2" w:rsidRDefault="000D2012" w:rsidP="00CE6BD7">
      <w:pPr>
        <w:ind w:left="108" w:right="-20"/>
        <w:rPr>
          <w:rFonts w:asciiTheme="minorHAnsi" w:hAnsiTheme="minorHAnsi" w:cstheme="minorHAnsi"/>
          <w:b/>
          <w:bCs/>
          <w:color w:val="000000" w:themeColor="text1"/>
          <w:position w:val="1"/>
          <w:sz w:val="32"/>
          <w:szCs w:val="32"/>
          <w:lang w:val="el-GR"/>
        </w:rPr>
      </w:pPr>
    </w:p>
    <w:p w14:paraId="5EF2E0AE" w14:textId="77777777" w:rsidR="000D2012" w:rsidRPr="00DF35A2" w:rsidRDefault="000D2012" w:rsidP="00CE6BD7">
      <w:pPr>
        <w:ind w:left="108" w:right="-20"/>
        <w:rPr>
          <w:rFonts w:asciiTheme="minorHAnsi" w:hAnsiTheme="minorHAnsi" w:cstheme="minorHAnsi"/>
          <w:b/>
          <w:bCs/>
          <w:color w:val="000000" w:themeColor="text1"/>
          <w:position w:val="1"/>
          <w:sz w:val="32"/>
          <w:szCs w:val="32"/>
          <w:lang w:val="el-GR"/>
        </w:rPr>
      </w:pPr>
    </w:p>
    <w:p w14:paraId="26A25080" w14:textId="77777777" w:rsidR="000D2012" w:rsidRPr="00C04C39" w:rsidRDefault="000D2012" w:rsidP="00CE6BD7">
      <w:pPr>
        <w:ind w:left="108" w:right="-20"/>
        <w:jc w:val="center"/>
        <w:rPr>
          <w:rFonts w:asciiTheme="minorHAnsi" w:hAnsiTheme="minorHAnsi" w:cstheme="minorHAnsi"/>
          <w:b/>
          <w:bCs/>
          <w:color w:val="FFFFFF" w:themeColor="background1"/>
          <w:position w:val="1"/>
          <w:sz w:val="40"/>
          <w:szCs w:val="40"/>
          <w:lang w:val="el-GR"/>
        </w:rPr>
      </w:pPr>
      <w:r w:rsidRPr="00DF35A2">
        <w:rPr>
          <w:rFonts w:asciiTheme="minorHAnsi" w:hAnsiTheme="minorHAnsi" w:cstheme="minorHAnsi"/>
          <w:b/>
          <w:bCs/>
          <w:color w:val="FFFFFF" w:themeColor="background1"/>
          <w:position w:val="1"/>
          <w:sz w:val="40"/>
          <w:szCs w:val="40"/>
          <w:highlight w:val="black"/>
          <w:lang w:val="el-GR"/>
        </w:rPr>
        <w:t xml:space="preserve"> </w:t>
      </w:r>
      <w:r w:rsidRPr="00C04C39">
        <w:rPr>
          <w:rFonts w:asciiTheme="minorHAnsi" w:hAnsiTheme="minorHAnsi" w:cstheme="minorHAnsi"/>
          <w:b/>
          <w:bCs/>
          <w:color w:val="FFFFFF" w:themeColor="background1"/>
          <w:position w:val="1"/>
          <w:sz w:val="40"/>
          <w:szCs w:val="40"/>
          <w:highlight w:val="black"/>
          <w:lang w:val="el-GR"/>
        </w:rPr>
        <w:t xml:space="preserve">Σ Υ Μ Π Λ Η Ρ Ω Μ Α Τ Ι Κ Ο Ι  Κ Α Ν Ο Ν Ι Σ Μ Ο Ι </w:t>
      </w:r>
      <w:r w:rsidRPr="00C04C39">
        <w:rPr>
          <w:rFonts w:asciiTheme="minorHAnsi" w:hAnsiTheme="minorHAnsi" w:cstheme="minorHAnsi"/>
          <w:b/>
          <w:bCs/>
          <w:color w:val="FFFFFF" w:themeColor="background1"/>
          <w:position w:val="1"/>
          <w:sz w:val="40"/>
          <w:szCs w:val="40"/>
          <w:lang w:val="el-GR"/>
        </w:rPr>
        <w:t xml:space="preserve"> </w:t>
      </w:r>
    </w:p>
    <w:p w14:paraId="3BF6F772" w14:textId="77777777" w:rsidR="000D2012" w:rsidRPr="00CE6BD7" w:rsidRDefault="000D2012" w:rsidP="00CE6BD7">
      <w:pPr>
        <w:ind w:left="108" w:right="-20"/>
        <w:rPr>
          <w:rFonts w:asciiTheme="minorHAnsi" w:hAnsiTheme="minorHAnsi" w:cstheme="minorHAnsi"/>
          <w:b/>
          <w:bCs/>
          <w:color w:val="000000" w:themeColor="text1"/>
          <w:position w:val="1"/>
          <w:sz w:val="32"/>
          <w:szCs w:val="32"/>
          <w:lang w:val="el-GR"/>
        </w:rPr>
      </w:pPr>
    </w:p>
    <w:p w14:paraId="0C7FAC0E" w14:textId="77777777" w:rsidR="000D2012" w:rsidRPr="00CE6BD7" w:rsidRDefault="000D2012" w:rsidP="00CE6BD7">
      <w:pPr>
        <w:ind w:left="108" w:right="-20"/>
        <w:jc w:val="center"/>
        <w:rPr>
          <w:rFonts w:asciiTheme="minorHAnsi" w:hAnsiTheme="minorHAnsi" w:cstheme="minorHAnsi"/>
          <w:b/>
          <w:bCs/>
          <w:color w:val="000000" w:themeColor="text1"/>
          <w:spacing w:val="-12"/>
          <w:position w:val="1"/>
          <w:sz w:val="28"/>
          <w:szCs w:val="28"/>
          <w:lang w:val="el-GR"/>
        </w:rPr>
      </w:pPr>
      <w:r w:rsidRPr="00CE6BD7">
        <w:rPr>
          <w:rFonts w:asciiTheme="minorHAnsi" w:hAnsiTheme="minorHAnsi" w:cstheme="minorHAnsi"/>
          <w:b/>
          <w:bCs/>
          <w:color w:val="000000" w:themeColor="text1"/>
          <w:position w:val="1"/>
          <w:sz w:val="28"/>
          <w:szCs w:val="28"/>
          <w:lang w:val="el-GR"/>
        </w:rPr>
        <w:t>Π</w:t>
      </w:r>
      <w:r w:rsidRPr="00CE6BD7">
        <w:rPr>
          <w:rFonts w:asciiTheme="minorHAnsi" w:hAnsiTheme="minorHAnsi" w:cstheme="minorHAnsi"/>
          <w:b/>
          <w:bCs/>
          <w:color w:val="000000" w:themeColor="text1"/>
          <w:spacing w:val="1"/>
          <w:position w:val="1"/>
          <w:sz w:val="28"/>
          <w:szCs w:val="28"/>
          <w:lang w:val="el-GR"/>
        </w:rPr>
        <w:t>ΑΓΚΥΠΡΙΑ</w:t>
      </w:r>
      <w:r w:rsidRPr="00CE6BD7">
        <w:rPr>
          <w:rFonts w:asciiTheme="minorHAnsi" w:hAnsiTheme="minorHAnsi" w:cstheme="minorHAnsi"/>
          <w:b/>
          <w:bCs/>
          <w:color w:val="000000" w:themeColor="text1"/>
          <w:spacing w:val="-14"/>
          <w:position w:val="1"/>
          <w:sz w:val="28"/>
          <w:szCs w:val="28"/>
          <w:lang w:val="el-GR"/>
        </w:rPr>
        <w:t xml:space="preserve"> </w:t>
      </w:r>
      <w:r w:rsidRPr="00CE6BD7">
        <w:rPr>
          <w:rFonts w:asciiTheme="minorHAnsi" w:hAnsiTheme="minorHAnsi" w:cstheme="minorHAnsi"/>
          <w:b/>
          <w:bCs/>
          <w:color w:val="000000" w:themeColor="text1"/>
          <w:position w:val="1"/>
          <w:sz w:val="28"/>
          <w:szCs w:val="28"/>
          <w:lang w:val="el-GR"/>
        </w:rPr>
        <w:t>Π</w:t>
      </w:r>
      <w:r w:rsidRPr="00CE6BD7">
        <w:rPr>
          <w:rFonts w:asciiTheme="minorHAnsi" w:hAnsiTheme="minorHAnsi" w:cstheme="minorHAnsi"/>
          <w:b/>
          <w:bCs/>
          <w:color w:val="000000" w:themeColor="text1"/>
          <w:spacing w:val="1"/>
          <w:position w:val="1"/>
          <w:sz w:val="28"/>
          <w:szCs w:val="28"/>
          <w:lang w:val="el-GR"/>
        </w:rPr>
        <w:t>ΡΩΤΑΘΛΗΜΑΤΑ</w:t>
      </w:r>
      <w:r w:rsidRPr="00CE6BD7">
        <w:rPr>
          <w:rFonts w:asciiTheme="minorHAnsi" w:hAnsiTheme="minorHAnsi" w:cstheme="minorHAnsi"/>
          <w:b/>
          <w:bCs/>
          <w:color w:val="000000" w:themeColor="text1"/>
          <w:spacing w:val="-17"/>
          <w:position w:val="1"/>
          <w:sz w:val="28"/>
          <w:szCs w:val="28"/>
          <w:lang w:val="el-GR"/>
        </w:rPr>
        <w:t xml:space="preserve">  </w:t>
      </w:r>
      <w:r w:rsidRPr="00CE6BD7">
        <w:rPr>
          <w:rFonts w:asciiTheme="minorHAnsi" w:hAnsiTheme="minorHAnsi" w:cstheme="minorHAnsi"/>
          <w:b/>
          <w:bCs/>
          <w:color w:val="000000" w:themeColor="text1"/>
          <w:spacing w:val="1"/>
          <w:position w:val="1"/>
          <w:sz w:val="28"/>
          <w:szCs w:val="28"/>
          <w:lang w:val="el-GR"/>
        </w:rPr>
        <w:t>Α</w:t>
      </w:r>
      <w:r w:rsidRPr="00CE6BD7">
        <w:rPr>
          <w:rFonts w:asciiTheme="minorHAnsi" w:hAnsiTheme="minorHAnsi" w:cstheme="minorHAnsi"/>
          <w:b/>
          <w:bCs/>
          <w:color w:val="000000" w:themeColor="text1"/>
          <w:spacing w:val="2"/>
          <w:position w:val="1"/>
          <w:sz w:val="28"/>
          <w:szCs w:val="28"/>
          <w:lang w:val="el-GR"/>
        </w:rPr>
        <w:t>ΓΩΝΩΝ</w:t>
      </w:r>
      <w:r w:rsidRPr="00CE6BD7">
        <w:rPr>
          <w:rFonts w:asciiTheme="minorHAnsi" w:hAnsiTheme="minorHAnsi" w:cstheme="minorHAnsi"/>
          <w:b/>
          <w:bCs/>
          <w:color w:val="000000" w:themeColor="text1"/>
          <w:spacing w:val="-8"/>
          <w:position w:val="1"/>
          <w:sz w:val="28"/>
          <w:szCs w:val="28"/>
          <w:lang w:val="el-GR"/>
        </w:rPr>
        <w:t xml:space="preserve"> </w:t>
      </w:r>
      <w:r w:rsidRPr="00CE6BD7">
        <w:rPr>
          <w:rFonts w:asciiTheme="minorHAnsi" w:hAnsiTheme="minorHAnsi" w:cstheme="minorHAnsi"/>
          <w:b/>
          <w:bCs/>
          <w:color w:val="000000" w:themeColor="text1"/>
          <w:position w:val="1"/>
          <w:sz w:val="28"/>
          <w:szCs w:val="28"/>
          <w:lang w:val="el-GR"/>
        </w:rPr>
        <w:t>ΡΑΛΛΥ</w:t>
      </w:r>
    </w:p>
    <w:p w14:paraId="18F84E2F" w14:textId="3FE90A39" w:rsidR="000D2012" w:rsidRPr="00684C6A" w:rsidRDefault="000D2012" w:rsidP="00CE6BD7">
      <w:pPr>
        <w:ind w:left="108" w:right="-20"/>
        <w:jc w:val="center"/>
        <w:rPr>
          <w:rFonts w:asciiTheme="minorHAnsi" w:hAnsiTheme="minorHAnsi" w:cstheme="minorHAnsi"/>
          <w:b/>
          <w:bCs/>
          <w:color w:val="000000" w:themeColor="text1"/>
          <w:spacing w:val="-12"/>
          <w:position w:val="1"/>
          <w:sz w:val="28"/>
          <w:szCs w:val="28"/>
          <w:lang w:val="el-GR"/>
        </w:rPr>
      </w:pPr>
      <w:r w:rsidRPr="00CE6BD7">
        <w:rPr>
          <w:rFonts w:asciiTheme="minorHAnsi" w:hAnsiTheme="minorHAnsi" w:cstheme="minorHAnsi"/>
          <w:b/>
          <w:bCs/>
          <w:color w:val="000000" w:themeColor="text1"/>
          <w:spacing w:val="-12"/>
          <w:position w:val="1"/>
          <w:sz w:val="28"/>
          <w:szCs w:val="28"/>
          <w:lang w:val="el-GR"/>
        </w:rPr>
        <w:t xml:space="preserve">ΚΥΠΡΙΑΚΗΣ ΟΜΟΣΠΟΝΔΙΑΣ </w:t>
      </w:r>
      <w:r w:rsidR="002D5D00" w:rsidRPr="00CE6BD7">
        <w:rPr>
          <w:rFonts w:asciiTheme="minorHAnsi" w:hAnsiTheme="minorHAnsi" w:cstheme="minorHAnsi"/>
          <w:b/>
          <w:bCs/>
          <w:color w:val="000000" w:themeColor="text1"/>
          <w:spacing w:val="-12"/>
          <w:position w:val="1"/>
          <w:sz w:val="28"/>
          <w:szCs w:val="28"/>
          <w:lang w:val="el-GR"/>
        </w:rPr>
        <w:t>ΑΥΤΟΚΙΝΗΤΟΥ 202</w:t>
      </w:r>
      <w:r w:rsidR="00684C6A" w:rsidRPr="00684C6A">
        <w:rPr>
          <w:rFonts w:asciiTheme="minorHAnsi" w:hAnsiTheme="minorHAnsi" w:cstheme="minorHAnsi"/>
          <w:b/>
          <w:bCs/>
          <w:color w:val="000000" w:themeColor="text1"/>
          <w:spacing w:val="-12"/>
          <w:position w:val="1"/>
          <w:sz w:val="28"/>
          <w:szCs w:val="28"/>
          <w:lang w:val="el-GR"/>
        </w:rPr>
        <w:t>2</w:t>
      </w:r>
    </w:p>
    <w:p w14:paraId="08DC244A" w14:textId="462EF512" w:rsidR="000D2012" w:rsidRPr="009306A5" w:rsidRDefault="000D2012" w:rsidP="00CE6BD7">
      <w:pPr>
        <w:ind w:left="108" w:right="-20"/>
        <w:jc w:val="center"/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  <w:t xml:space="preserve">( Αρ. Έγκρισης ΚΟΑ : </w:t>
      </w:r>
      <w:r w:rsidRPr="009306A5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n-US"/>
        </w:rPr>
        <w:t>R</w:t>
      </w:r>
      <w:r w:rsidR="009306A5" w:rsidRPr="009306A5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  <w:t>…</w:t>
      </w:r>
      <w:r w:rsidRPr="009306A5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  <w:t xml:space="preserve"> / </w:t>
      </w:r>
      <w:r w:rsidR="00C07DAC" w:rsidRPr="009306A5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  <w:t>2</w:t>
      </w:r>
      <w:r w:rsidR="00684C6A" w:rsidRPr="00684C6A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  <w:t>2</w:t>
      </w:r>
      <w:r w:rsidRPr="009306A5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  <w:t xml:space="preserve"> - Ημερ. </w:t>
      </w:r>
      <w:r w:rsidR="009306A5" w:rsidRPr="009306A5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  <w:t>00/00/</w:t>
      </w:r>
      <w:r w:rsidRPr="009306A5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  <w:t>20</w:t>
      </w:r>
      <w:r w:rsidR="002D5D00" w:rsidRPr="009306A5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  <w:t>2</w:t>
      </w:r>
      <w:r w:rsidR="00684C6A" w:rsidRPr="00684C6A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  <w:t>2</w:t>
      </w:r>
      <w:r w:rsidRPr="009306A5">
        <w:rPr>
          <w:rFonts w:asciiTheme="minorHAnsi" w:hAnsiTheme="minorHAnsi" w:cstheme="minorHAnsi"/>
          <w:b/>
          <w:bCs/>
          <w:color w:val="FF0000"/>
          <w:spacing w:val="-12"/>
          <w:position w:val="1"/>
          <w:sz w:val="24"/>
          <w:szCs w:val="24"/>
          <w:lang w:val="el-GR"/>
        </w:rPr>
        <w:t>)</w:t>
      </w:r>
    </w:p>
    <w:p w14:paraId="0068DBBE" w14:textId="77777777" w:rsidR="000D2012" w:rsidRPr="00CE6BD7" w:rsidRDefault="000D2012" w:rsidP="00CE6BD7">
      <w:pPr>
        <w:ind w:left="108" w:right="-20"/>
        <w:jc w:val="center"/>
        <w:rPr>
          <w:rFonts w:asciiTheme="minorHAnsi" w:hAnsiTheme="minorHAnsi" w:cstheme="minorHAnsi"/>
          <w:b/>
          <w:bCs/>
          <w:spacing w:val="-12"/>
          <w:position w:val="1"/>
          <w:sz w:val="32"/>
          <w:szCs w:val="32"/>
          <w:lang w:val="el-GR"/>
        </w:rPr>
      </w:pPr>
    </w:p>
    <w:p w14:paraId="51C2A59F" w14:textId="77777777" w:rsidR="000D2012" w:rsidRPr="00CE6BD7" w:rsidRDefault="000D2012" w:rsidP="00CE6BD7">
      <w:pPr>
        <w:ind w:right="-20"/>
        <w:rPr>
          <w:rFonts w:asciiTheme="minorHAnsi" w:hAnsiTheme="minorHAnsi" w:cstheme="minorHAnsi"/>
          <w:b/>
          <w:bCs/>
          <w:spacing w:val="-12"/>
          <w:position w:val="1"/>
          <w:sz w:val="22"/>
          <w:szCs w:val="22"/>
          <w:lang w:val="el-GR"/>
        </w:rPr>
      </w:pPr>
    </w:p>
    <w:p w14:paraId="335894F0" w14:textId="77777777" w:rsidR="009306A5" w:rsidRPr="009306A5" w:rsidRDefault="009306A5" w:rsidP="009306A5">
      <w:pPr>
        <w:widowControl w:val="0"/>
        <w:spacing w:line="385" w:lineRule="exact"/>
        <w:ind w:left="108" w:right="-20"/>
        <w:jc w:val="center"/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  <w:lang w:val="el-GR"/>
        </w:rPr>
      </w:pPr>
      <w:r w:rsidRPr="009306A5"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  <w:lang w:val="el-GR"/>
        </w:rPr>
        <w:t xml:space="preserve">ΕΠΙΣΗΜΟΣ ΧΟΡΗΓΟΣ </w:t>
      </w:r>
    </w:p>
    <w:p w14:paraId="68568AAF" w14:textId="77777777" w:rsidR="009306A5" w:rsidRPr="009306A5" w:rsidRDefault="009306A5" w:rsidP="009306A5">
      <w:pPr>
        <w:widowControl w:val="0"/>
        <w:tabs>
          <w:tab w:val="left" w:pos="9356"/>
        </w:tabs>
        <w:spacing w:line="385" w:lineRule="exact"/>
        <w:ind w:left="108" w:right="-20"/>
        <w:jc w:val="center"/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  <w:lang w:val="el-GR"/>
        </w:rPr>
      </w:pPr>
    </w:p>
    <w:p w14:paraId="5B13510F" w14:textId="77777777" w:rsidR="009306A5" w:rsidRPr="007C4FBD" w:rsidRDefault="007C4FBD" w:rsidP="009306A5">
      <w:pPr>
        <w:widowControl w:val="0"/>
        <w:spacing w:line="385" w:lineRule="exact"/>
        <w:ind w:left="108" w:right="-20"/>
        <w:jc w:val="center"/>
        <w:rPr>
          <w:rFonts w:ascii="Calibri" w:eastAsia="Calibri" w:hAnsi="Calibri" w:cs="Calibri"/>
          <w:b/>
          <w:bCs/>
          <w:color w:val="FF0000"/>
          <w:spacing w:val="-12"/>
          <w:position w:val="1"/>
          <w:sz w:val="36"/>
          <w:szCs w:val="36"/>
          <w:lang w:val="el-GR"/>
        </w:rPr>
      </w:pPr>
      <w:r w:rsidRPr="007C4FBD">
        <w:rPr>
          <w:rFonts w:ascii="Calibri" w:eastAsia="Calibri" w:hAnsi="Calibri" w:cs="Calibri"/>
          <w:b/>
          <w:bCs/>
          <w:color w:val="FF0000"/>
          <w:spacing w:val="-12"/>
          <w:position w:val="1"/>
          <w:sz w:val="36"/>
          <w:szCs w:val="36"/>
          <w:lang w:val="el-GR"/>
        </w:rPr>
        <w:t>ΤΟΠΟ</w:t>
      </w:r>
      <w:r>
        <w:rPr>
          <w:rFonts w:ascii="Calibri" w:eastAsia="Calibri" w:hAnsi="Calibri" w:cs="Calibri"/>
          <w:b/>
          <w:bCs/>
          <w:color w:val="FF0000"/>
          <w:spacing w:val="-12"/>
          <w:position w:val="1"/>
          <w:sz w:val="36"/>
          <w:szCs w:val="36"/>
          <w:lang w:val="el-GR"/>
        </w:rPr>
        <w:t>Θ</w:t>
      </w:r>
      <w:r w:rsidRPr="007C4FBD">
        <w:rPr>
          <w:rFonts w:ascii="Calibri" w:eastAsia="Calibri" w:hAnsi="Calibri" w:cs="Calibri"/>
          <w:b/>
          <w:bCs/>
          <w:color w:val="FF0000"/>
          <w:spacing w:val="-12"/>
          <w:position w:val="1"/>
          <w:sz w:val="36"/>
          <w:szCs w:val="36"/>
          <w:lang w:val="el-GR"/>
        </w:rPr>
        <w:t>ΕΤΗΣΤΕ ΤΑ ΛΟΓΟΤ</w:t>
      </w:r>
      <w:r>
        <w:rPr>
          <w:rFonts w:ascii="Calibri" w:eastAsia="Calibri" w:hAnsi="Calibri" w:cs="Calibri"/>
          <w:b/>
          <w:bCs/>
          <w:color w:val="FF0000"/>
          <w:spacing w:val="-12"/>
          <w:position w:val="1"/>
          <w:sz w:val="36"/>
          <w:szCs w:val="36"/>
          <w:lang w:val="el-GR"/>
        </w:rPr>
        <w:t>Υ</w:t>
      </w:r>
      <w:r w:rsidRPr="007C4FBD">
        <w:rPr>
          <w:rFonts w:ascii="Calibri" w:eastAsia="Calibri" w:hAnsi="Calibri" w:cs="Calibri"/>
          <w:b/>
          <w:bCs/>
          <w:color w:val="FF0000"/>
          <w:spacing w:val="-12"/>
          <w:position w:val="1"/>
          <w:sz w:val="36"/>
          <w:szCs w:val="36"/>
          <w:lang w:val="el-GR"/>
        </w:rPr>
        <w:t>ΠΑ ΤΩΝ ΧΟΡΗΓΩΝ</w:t>
      </w:r>
    </w:p>
    <w:p w14:paraId="0F19A576" w14:textId="77777777" w:rsidR="009306A5" w:rsidRDefault="009306A5" w:rsidP="009306A5">
      <w:pPr>
        <w:widowControl w:val="0"/>
        <w:spacing w:line="385" w:lineRule="exact"/>
        <w:ind w:left="108" w:right="-20"/>
        <w:jc w:val="center"/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  <w:lang w:val="el-GR"/>
        </w:rPr>
      </w:pPr>
    </w:p>
    <w:p w14:paraId="65ED60C1" w14:textId="77777777" w:rsidR="007C4FBD" w:rsidRPr="009306A5" w:rsidRDefault="007C4FBD" w:rsidP="009306A5">
      <w:pPr>
        <w:widowControl w:val="0"/>
        <w:spacing w:line="385" w:lineRule="exact"/>
        <w:ind w:left="108" w:right="-20"/>
        <w:jc w:val="center"/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  <w:lang w:val="el-GR"/>
        </w:rPr>
      </w:pPr>
    </w:p>
    <w:p w14:paraId="5EA5B17D" w14:textId="77777777" w:rsidR="009306A5" w:rsidRPr="009306A5" w:rsidRDefault="009306A5" w:rsidP="009306A5">
      <w:pPr>
        <w:widowControl w:val="0"/>
        <w:tabs>
          <w:tab w:val="left" w:pos="9356"/>
        </w:tabs>
        <w:spacing w:after="200" w:line="385" w:lineRule="exact"/>
        <w:ind w:right="-20"/>
        <w:jc w:val="center"/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  <w:lang w:val="el-GR"/>
        </w:rPr>
      </w:pPr>
      <w:r w:rsidRPr="009306A5"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  <w:lang w:val="el-GR"/>
        </w:rPr>
        <w:t>ΥΠΟΣΤΗΡΙKΤΕΣ</w:t>
      </w:r>
    </w:p>
    <w:p w14:paraId="1596FF66" w14:textId="77777777" w:rsidR="000C690C" w:rsidRDefault="000C690C" w:rsidP="00CE6BD7">
      <w:pPr>
        <w:ind w:left="108" w:right="-20"/>
        <w:jc w:val="center"/>
        <w:rPr>
          <w:rFonts w:asciiTheme="minorHAnsi" w:hAnsiTheme="minorHAnsi" w:cstheme="minorHAnsi"/>
          <w:b/>
          <w:bCs/>
          <w:spacing w:val="-12"/>
          <w:position w:val="1"/>
          <w:sz w:val="32"/>
          <w:szCs w:val="32"/>
          <w:lang w:val="el-GR"/>
        </w:rPr>
      </w:pPr>
    </w:p>
    <w:p w14:paraId="5CD0B09D" w14:textId="77777777" w:rsidR="009306A5" w:rsidRPr="000C4B0B" w:rsidRDefault="009306A5" w:rsidP="00CE6BD7">
      <w:pPr>
        <w:ind w:left="108" w:right="-20"/>
        <w:jc w:val="center"/>
        <w:rPr>
          <w:rFonts w:asciiTheme="minorHAnsi" w:hAnsiTheme="minorHAnsi" w:cstheme="minorHAnsi"/>
          <w:b/>
          <w:bCs/>
          <w:spacing w:val="-12"/>
          <w:position w:val="1"/>
          <w:sz w:val="32"/>
          <w:szCs w:val="32"/>
          <w:lang w:val="el-GR"/>
        </w:rPr>
      </w:pPr>
    </w:p>
    <w:p w14:paraId="4D145897" w14:textId="77777777" w:rsidR="00C04C39" w:rsidRPr="000C4B0B" w:rsidRDefault="00C04C39" w:rsidP="00CE6BD7">
      <w:pPr>
        <w:ind w:left="108" w:right="-20"/>
        <w:jc w:val="center"/>
        <w:rPr>
          <w:rFonts w:asciiTheme="minorHAnsi" w:hAnsiTheme="minorHAnsi" w:cstheme="minorHAnsi"/>
          <w:b/>
          <w:bCs/>
          <w:spacing w:val="-12"/>
          <w:position w:val="1"/>
          <w:sz w:val="32"/>
          <w:szCs w:val="32"/>
          <w:lang w:val="el-GR"/>
        </w:rPr>
      </w:pPr>
    </w:p>
    <w:p w14:paraId="209785BB" w14:textId="77777777" w:rsidR="00C04C39" w:rsidRPr="000C4B0B" w:rsidRDefault="00C04C39" w:rsidP="00CE6BD7">
      <w:pPr>
        <w:ind w:left="108" w:right="-20"/>
        <w:jc w:val="center"/>
        <w:rPr>
          <w:rFonts w:asciiTheme="minorHAnsi" w:hAnsiTheme="minorHAnsi" w:cstheme="minorHAnsi"/>
          <w:b/>
          <w:bCs/>
          <w:spacing w:val="-12"/>
          <w:position w:val="1"/>
          <w:sz w:val="32"/>
          <w:szCs w:val="32"/>
          <w:lang w:val="el-GR"/>
        </w:rPr>
      </w:pPr>
    </w:p>
    <w:p w14:paraId="6FF2077C" w14:textId="77777777" w:rsidR="00C04C39" w:rsidRPr="000C4B0B" w:rsidRDefault="00C04C39" w:rsidP="00C04C39">
      <w:pPr>
        <w:jc w:val="center"/>
        <w:rPr>
          <w:rFonts w:asciiTheme="minorHAnsi" w:hAnsiTheme="minorHAnsi" w:cstheme="minorHAnsi"/>
          <w:b/>
          <w:bCs/>
          <w:spacing w:val="-12"/>
          <w:position w:val="1"/>
          <w:sz w:val="22"/>
          <w:szCs w:val="22"/>
          <w:lang w:val="el-GR"/>
        </w:rPr>
      </w:pPr>
      <w:r w:rsidRPr="00CE6BD7">
        <w:rPr>
          <w:rFonts w:asciiTheme="minorHAnsi" w:hAnsiTheme="minorHAnsi" w:cstheme="minorHAnsi"/>
          <w:b/>
          <w:bCs/>
          <w:spacing w:val="-12"/>
          <w:position w:val="1"/>
          <w:sz w:val="22"/>
          <w:szCs w:val="22"/>
          <w:lang w:val="el-GR"/>
        </w:rPr>
        <w:t xml:space="preserve">Ο ΑΓΩΝΑΣ ΑΣΦΑΛΙΖΕΤΑΙ ΑΠΟ ΤΗ ΜΙΝΕΡΒΑ ΑΣΦΑΛΙΣΤΙΚΗ ΛΤΔ </w:t>
      </w:r>
    </w:p>
    <w:p w14:paraId="331614DC" w14:textId="77777777" w:rsidR="000C690C" w:rsidRPr="000C4B0B" w:rsidRDefault="000C690C" w:rsidP="000C690C">
      <w:pPr>
        <w:ind w:right="-20"/>
        <w:rPr>
          <w:rFonts w:asciiTheme="minorHAnsi" w:hAnsiTheme="minorHAnsi" w:cstheme="minorHAnsi"/>
          <w:b/>
          <w:bCs/>
          <w:spacing w:val="-12"/>
          <w:position w:val="1"/>
          <w:sz w:val="16"/>
          <w:szCs w:val="1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2848" behindDoc="0" locked="0" layoutInCell="1" allowOverlap="1" wp14:anchorId="4B67795C" wp14:editId="5BA7A90B">
            <wp:simplePos x="0" y="0"/>
            <wp:positionH relativeFrom="column">
              <wp:posOffset>2210435</wp:posOffset>
            </wp:positionH>
            <wp:positionV relativeFrom="paragraph">
              <wp:posOffset>107315</wp:posOffset>
            </wp:positionV>
            <wp:extent cx="1552575" cy="394335"/>
            <wp:effectExtent l="0" t="0" r="9525" b="571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B1CA7" w14:textId="77777777" w:rsidR="000C690C" w:rsidRPr="000C4B0B" w:rsidRDefault="000C690C" w:rsidP="00CE6BD7">
      <w:pPr>
        <w:ind w:right="-20"/>
        <w:jc w:val="center"/>
        <w:rPr>
          <w:rFonts w:asciiTheme="minorHAnsi" w:hAnsiTheme="minorHAnsi" w:cstheme="minorHAnsi"/>
          <w:b/>
          <w:bCs/>
          <w:spacing w:val="-12"/>
          <w:position w:val="1"/>
          <w:sz w:val="16"/>
          <w:szCs w:val="16"/>
          <w:lang w:val="el-GR"/>
        </w:rPr>
      </w:pPr>
    </w:p>
    <w:p w14:paraId="1DF71F9E" w14:textId="77777777" w:rsidR="000D2012" w:rsidRPr="00CE6BD7" w:rsidRDefault="000D2012" w:rsidP="00CE6BD7">
      <w:pPr>
        <w:ind w:right="-20"/>
        <w:jc w:val="center"/>
        <w:rPr>
          <w:rFonts w:asciiTheme="minorHAnsi" w:hAnsiTheme="minorHAnsi" w:cstheme="minorHAnsi"/>
          <w:b/>
          <w:bCs/>
          <w:spacing w:val="-12"/>
          <w:position w:val="1"/>
          <w:sz w:val="16"/>
          <w:szCs w:val="16"/>
          <w:lang w:val="el-GR"/>
        </w:rPr>
      </w:pPr>
    </w:p>
    <w:p w14:paraId="2C84A812" w14:textId="77777777" w:rsidR="005658CC" w:rsidRPr="00E964C1" w:rsidRDefault="005658CC" w:rsidP="00CE6BD7">
      <w:pPr>
        <w:pStyle w:val="Subtitle"/>
        <w:numPr>
          <w:ilvl w:val="0"/>
          <w:numId w:val="5"/>
        </w:numPr>
        <w:spacing w:after="0"/>
        <w:ind w:hanging="720"/>
        <w:jc w:val="both"/>
        <w:rPr>
          <w:rStyle w:val="Strong"/>
          <w:rFonts w:asciiTheme="minorHAnsi" w:hAnsiTheme="minorHAnsi" w:cstheme="minorHAnsi"/>
          <w:sz w:val="28"/>
          <w:u w:val="single"/>
          <w:lang w:val="el-GR"/>
        </w:rPr>
      </w:pPr>
      <w:r w:rsidRPr="00E964C1">
        <w:rPr>
          <w:rStyle w:val="Strong"/>
          <w:rFonts w:asciiTheme="minorHAnsi" w:hAnsiTheme="minorHAnsi" w:cstheme="minorHAnsi"/>
          <w:sz w:val="28"/>
          <w:u w:val="single"/>
          <w:lang w:val="el-GR"/>
        </w:rPr>
        <w:t>ΕΙΣΑΓΩΓΗ</w:t>
      </w:r>
    </w:p>
    <w:p w14:paraId="783092CD" w14:textId="70305382" w:rsidR="005658CC" w:rsidRPr="00CE6BD7" w:rsidRDefault="00717927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0"/>
          <w:tab w:val="left" w:pos="720"/>
          <w:tab w:val="left" w:pos="1440"/>
          <w:tab w:val="left" w:pos="2358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pacing w:val="36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αγώ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ν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α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ς διοργανώνεται από το Σωματείο </w:t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– Μέλος της Κυπριακής Ομοσπονδίας Αυτοκινήτου (ΚΟΑ)  και</w:t>
      </w:r>
      <w:r w:rsidR="005658CC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θα διεξαχθεί σύμφωνα με το</w:t>
      </w:r>
      <w:r w:rsidR="000B7B9F" w:rsidRPr="00CE6BD7">
        <w:rPr>
          <w:rFonts w:asciiTheme="minorHAnsi" w:hAnsiTheme="minorHAnsi" w:cstheme="minorHAnsi"/>
          <w:sz w:val="24"/>
          <w:szCs w:val="24"/>
          <w:lang w:val="el-GR"/>
        </w:rPr>
        <w:t>υς</w:t>
      </w:r>
      <w:r w:rsidR="005658CC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Εθνικ</w:t>
      </w:r>
      <w:r w:rsidR="000B7B9F" w:rsidRPr="00CE6BD7">
        <w:rPr>
          <w:rFonts w:asciiTheme="minorHAnsi" w:hAnsiTheme="minorHAnsi" w:cstheme="minorHAnsi"/>
          <w:sz w:val="24"/>
          <w:szCs w:val="24"/>
          <w:lang w:val="el-GR"/>
        </w:rPr>
        <w:t>ούς</w:t>
      </w:r>
      <w:r w:rsidR="005658CC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Κανονισμ</w:t>
      </w:r>
      <w:r w:rsidR="000B7B9F" w:rsidRPr="00CE6BD7">
        <w:rPr>
          <w:rFonts w:asciiTheme="minorHAnsi" w:hAnsiTheme="minorHAnsi" w:cstheme="minorHAnsi"/>
          <w:sz w:val="24"/>
          <w:szCs w:val="24"/>
          <w:lang w:val="el-GR"/>
        </w:rPr>
        <w:t>ούς Αγώνων</w:t>
      </w:r>
      <w:r w:rsidR="0030425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6B01C5" w:rsidRPr="00CE6BD7">
        <w:rPr>
          <w:rFonts w:asciiTheme="minorHAnsi" w:hAnsiTheme="minorHAnsi" w:cstheme="minorHAnsi"/>
          <w:sz w:val="24"/>
          <w:szCs w:val="24"/>
          <w:lang w:val="el-GR"/>
        </w:rPr>
        <w:t>ΚΣΑ</w:t>
      </w:r>
      <w:r w:rsidR="000B7B9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6B01C5" w:rsidRPr="00CE6BD7">
        <w:rPr>
          <w:rFonts w:asciiTheme="minorHAnsi" w:hAnsiTheme="minorHAnsi" w:cstheme="minorHAnsi"/>
          <w:sz w:val="24"/>
          <w:szCs w:val="24"/>
          <w:lang w:val="el-GR"/>
        </w:rPr>
        <w:t>/</w:t>
      </w:r>
      <w:r w:rsidR="000B7B9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6B01C5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ΚΟΑ </w:t>
      </w:r>
      <w:r w:rsidR="00FF6C57" w:rsidRPr="00CE6BD7">
        <w:rPr>
          <w:rFonts w:asciiTheme="minorHAnsi" w:hAnsiTheme="minorHAnsi" w:cstheme="minorHAnsi"/>
          <w:sz w:val="24"/>
          <w:szCs w:val="24"/>
          <w:lang w:val="el-GR"/>
        </w:rPr>
        <w:t>20</w:t>
      </w:r>
      <w:r w:rsidR="00C07DAC" w:rsidRPr="00CE6BD7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684C6A" w:rsidRPr="00684C6A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0B7B9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304256" w:rsidRPr="00CE6BD7">
        <w:rPr>
          <w:rFonts w:asciiTheme="minorHAnsi" w:hAnsiTheme="minorHAnsi" w:cstheme="minorHAnsi"/>
          <w:sz w:val="24"/>
          <w:szCs w:val="24"/>
          <w:lang w:val="el-GR"/>
        </w:rPr>
        <w:t>που συμμορφώνε</w:t>
      </w:r>
      <w:r w:rsidR="005658CC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ται με </w:t>
      </w:r>
      <w:r w:rsidR="000B7B9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τον Διεθνή Αγωνιστικό Κώδικα (ΔΑΚ) της </w:t>
      </w:r>
      <w:r w:rsidR="000B7B9F" w:rsidRPr="00CE6BD7">
        <w:rPr>
          <w:rFonts w:asciiTheme="minorHAnsi" w:hAnsiTheme="minorHAnsi" w:cstheme="minorHAnsi"/>
          <w:sz w:val="24"/>
          <w:szCs w:val="24"/>
          <w:lang w:val="en-US"/>
        </w:rPr>
        <w:t>FIA</w:t>
      </w:r>
      <w:r w:rsidR="000B7B9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και τα παραρτήματα του, </w:t>
      </w:r>
      <w:r w:rsidR="006B01C5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την προκήρυξη τ</w:t>
      </w:r>
      <w:r w:rsidR="002D5D00" w:rsidRPr="00CE6BD7">
        <w:rPr>
          <w:rFonts w:asciiTheme="minorHAnsi" w:hAnsiTheme="minorHAnsi" w:cstheme="minorHAnsi"/>
          <w:sz w:val="24"/>
          <w:szCs w:val="24"/>
          <w:lang w:val="el-GR"/>
        </w:rPr>
        <w:t>ων Παγκύπριων Πρωταθλημάτων 202</w:t>
      </w:r>
      <w:r w:rsidR="00684C6A" w:rsidRPr="00684C6A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6B01C5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5658CC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και τον παρόντα Συμπληρωματικό Κανονισμό.</w:t>
      </w:r>
    </w:p>
    <w:p w14:paraId="7A7CC19F" w14:textId="4C161DEF" w:rsidR="000B7B9F" w:rsidRDefault="005658CC" w:rsidP="00CE6BD7">
      <w:pPr>
        <w:tabs>
          <w:tab w:val="left" w:pos="709"/>
          <w:tab w:val="left" w:pos="1440"/>
          <w:tab w:val="left" w:pos="2358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Τροποποιήσεις, </w:t>
      </w:r>
      <w:r w:rsidR="0030425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ή </w:t>
      </w:r>
      <w:r w:rsidR="00BA032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και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αλλαγές στα παρόντα Συμπληρωματικό Κανονισμό θα ανακοινωθούν μόνο με αριθμημένα και χρονολογημένα δελτί</w:t>
      </w:r>
      <w:r w:rsidR="00FF6C5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α (εκδίδεται από το διοργανωτή </w:t>
      </w:r>
      <w:r w:rsidR="0071792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με έγκριση της </w:t>
      </w:r>
      <w:r w:rsidR="00621699">
        <w:rPr>
          <w:rFonts w:asciiTheme="minorHAnsi" w:hAnsiTheme="minorHAnsi" w:cstheme="minorHAnsi"/>
          <w:sz w:val="24"/>
          <w:szCs w:val="24"/>
          <w:lang w:val="en-US"/>
        </w:rPr>
        <w:t>KOA</w:t>
      </w:r>
      <w:r w:rsidR="0071792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ή τους Α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γωνοδίκες)</w:t>
      </w:r>
    </w:p>
    <w:p w14:paraId="1F1CFA68" w14:textId="77777777" w:rsidR="00E964C1" w:rsidRPr="00CE6BD7" w:rsidRDefault="00E964C1" w:rsidP="00CE6BD7">
      <w:pPr>
        <w:tabs>
          <w:tab w:val="left" w:pos="709"/>
          <w:tab w:val="left" w:pos="1440"/>
          <w:tab w:val="left" w:pos="2358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5BF352F" w14:textId="77777777" w:rsidR="000B7B9F" w:rsidRPr="00CE6BD7" w:rsidRDefault="000B7B9F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0"/>
          <w:tab w:val="left" w:pos="720"/>
          <w:tab w:val="left" w:pos="1440"/>
          <w:tab w:val="left" w:pos="2358"/>
        </w:tabs>
        <w:ind w:hanging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>ΠΕΡΙΓΡΑΦΗ ΑΓΩΝΑ</w:t>
      </w:r>
    </w:p>
    <w:p w14:paraId="036817E8" w14:textId="77777777" w:rsidR="00EB4F3A" w:rsidRPr="007C4FBD" w:rsidRDefault="000B7B9F" w:rsidP="00CE6BD7">
      <w:pPr>
        <w:tabs>
          <w:tab w:val="left" w:pos="-1171"/>
          <w:tab w:val="left" w:pos="-720"/>
          <w:tab w:val="decimal" w:pos="0"/>
          <w:tab w:val="left" w:pos="720"/>
          <w:tab w:val="left" w:pos="1440"/>
          <w:tab w:val="left" w:pos="2358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>1.2.1.</w:t>
      </w: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EB4F3A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Τύπος </w:t>
      </w:r>
      <w:r w:rsidR="00EB4F3A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οδοστρώματος: </w:t>
      </w:r>
      <w:r w:rsidR="007C4FBD" w:rsidRPr="00623182">
        <w:rPr>
          <w:rFonts w:cs="Calibri"/>
          <w:color w:val="000000" w:themeColor="text1"/>
          <w:spacing w:val="-2"/>
          <w:sz w:val="24"/>
          <w:szCs w:val="24"/>
          <w:lang w:val="el-GR"/>
        </w:rPr>
        <w:t>Χ</w:t>
      </w:r>
      <w:r w:rsidR="007C4FBD"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ώ</w:t>
      </w:r>
      <w:r w:rsidR="007C4FBD" w:rsidRPr="00623182">
        <w:rPr>
          <w:rFonts w:cs="Calibri"/>
          <w:color w:val="000000" w:themeColor="text1"/>
          <w:sz w:val="24"/>
          <w:szCs w:val="24"/>
          <w:lang w:val="el-GR"/>
        </w:rPr>
        <w:t xml:space="preserve">μα και </w:t>
      </w:r>
      <w:r w:rsidR="007C4FBD" w:rsidRPr="00B316E3">
        <w:rPr>
          <w:rFonts w:cs="Calibri"/>
          <w:color w:val="FF0000"/>
          <w:sz w:val="24"/>
          <w:szCs w:val="24"/>
          <w:lang w:val="el-GR"/>
        </w:rPr>
        <w:t>ΧΧΧΧ% άσφαλτο</w:t>
      </w:r>
    </w:p>
    <w:p w14:paraId="4B69CBDD" w14:textId="77777777" w:rsidR="00EC5059" w:rsidRPr="009306A5" w:rsidRDefault="000B7B9F" w:rsidP="00CE6BD7">
      <w:pPr>
        <w:tabs>
          <w:tab w:val="left" w:pos="-1171"/>
          <w:tab w:val="left" w:pos="-720"/>
          <w:tab w:val="decimal" w:pos="0"/>
          <w:tab w:val="left" w:pos="720"/>
          <w:tab w:val="left" w:pos="1440"/>
          <w:tab w:val="left" w:pos="2358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1.2.2.</w:t>
      </w:r>
      <w:r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</w:t>
      </w:r>
      <w:r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ab/>
      </w:r>
      <w:r w:rsidR="00EC5059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Συνολική χι</w:t>
      </w:r>
      <w:r w:rsidR="00F02673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λιομετρική διαδρομή του αγώνα:</w:t>
      </w:r>
      <w:r w:rsidR="00F02673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9306A5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>000.00 χλμ.</w:t>
      </w:r>
    </w:p>
    <w:p w14:paraId="34BEBA0C" w14:textId="77777777" w:rsidR="00EC5059" w:rsidRPr="009306A5" w:rsidRDefault="00F801D1" w:rsidP="00CE6BD7">
      <w:p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ab/>
      </w:r>
      <w:r w:rsidR="00EC5059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Αρ</w:t>
      </w:r>
      <w:r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.</w:t>
      </w:r>
      <w:r w:rsidR="00F02673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Ειδικών Διαδρομών: </w:t>
      </w:r>
      <w:r w:rsidR="009306A5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>00</w:t>
      </w:r>
      <w:r w:rsidR="000B7B9F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ab/>
      </w:r>
      <w:r w:rsidR="0013138A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ab/>
      </w:r>
      <w:r w:rsidR="00EC5059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Σύνολο Ειδ</w:t>
      </w:r>
      <w:r w:rsidR="0013138A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ικών</w:t>
      </w:r>
      <w:r w:rsidR="00EC5059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Διαδρομών</w:t>
      </w:r>
      <w:r w:rsidR="00A13C04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</w:t>
      </w:r>
      <w:r w:rsidR="009306A5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>000.00</w:t>
      </w:r>
      <w:r w:rsidR="00846F14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97353C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>χλμ.</w:t>
      </w:r>
    </w:p>
    <w:p w14:paraId="13F43342" w14:textId="77777777" w:rsidR="00EC5059" w:rsidRPr="009306A5" w:rsidRDefault="00F801D1" w:rsidP="00CE6BD7">
      <w:p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ab/>
      </w:r>
      <w:r w:rsidR="00D86C79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Αριθμός τμημάτων διαδρομής: </w:t>
      </w:r>
      <w:r w:rsidR="009306A5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>00</w:t>
      </w:r>
      <w:r w:rsidR="00021B13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 </w:t>
      </w:r>
      <w:r w:rsidR="000B7B9F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ab/>
      </w:r>
      <w:r w:rsidR="00893DCF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Αριθμός σκελών: </w:t>
      </w:r>
      <w:r w:rsidR="009306A5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>00</w:t>
      </w:r>
    </w:p>
    <w:p w14:paraId="1A5F16BD" w14:textId="77777777" w:rsidR="000B7B9F" w:rsidRPr="009306A5" w:rsidRDefault="000B7B9F" w:rsidP="00CE6BD7">
      <w:pPr>
        <w:tabs>
          <w:tab w:val="left" w:pos="-1171"/>
          <w:tab w:val="left" w:pos="-987"/>
          <w:tab w:val="left" w:pos="-720"/>
          <w:tab w:val="decimal" w:pos="-534"/>
          <w:tab w:val="left" w:pos="-22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14" w:hanging="5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4CF80722" w14:textId="77777777" w:rsidR="00256908" w:rsidRPr="009306A5" w:rsidRDefault="00C441F3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0"/>
          <w:tab w:val="left" w:pos="720"/>
          <w:tab w:val="left" w:pos="1440"/>
          <w:tab w:val="left" w:pos="2358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b/>
          <w:sz w:val="24"/>
          <w:szCs w:val="24"/>
          <w:lang w:val="el-GR"/>
        </w:rPr>
        <w:t>ΑΠΟΔΕΚΤΑ ΑΥΤΟΚΙΝΗΤΑ</w:t>
      </w:r>
    </w:p>
    <w:p w14:paraId="62367F36" w14:textId="2F3E1DC0" w:rsidR="00C441F3" w:rsidRDefault="00C441F3" w:rsidP="00CE6BD7">
      <w:pPr>
        <w:pStyle w:val="BodyText2"/>
        <w:tabs>
          <w:tab w:val="left" w:pos="15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sz w:val="24"/>
          <w:szCs w:val="24"/>
          <w:lang w:val="el-GR"/>
        </w:rPr>
        <w:t>Αποδεκτά αυτοκίνητα είναι όσα έχουν αναγνωριστεί (</w:t>
      </w:r>
      <w:r w:rsidRPr="009306A5">
        <w:rPr>
          <w:rFonts w:asciiTheme="minorHAnsi" w:hAnsiTheme="minorHAnsi" w:cstheme="minorHAnsi"/>
          <w:i/>
          <w:sz w:val="24"/>
          <w:szCs w:val="24"/>
        </w:rPr>
        <w:t>homologated</w:t>
      </w:r>
      <w:r w:rsidRPr="009306A5">
        <w:rPr>
          <w:rFonts w:asciiTheme="minorHAnsi" w:hAnsiTheme="minorHAnsi" w:cstheme="minorHAnsi"/>
          <w:sz w:val="24"/>
          <w:szCs w:val="24"/>
          <w:lang w:val="el-GR"/>
        </w:rPr>
        <w:t>) σύμφωνα με το ΔΑΚ και</w:t>
      </w:r>
      <w:r w:rsidR="00D86C79" w:rsidRPr="009306A5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306A5">
        <w:rPr>
          <w:rFonts w:asciiTheme="minorHAnsi" w:hAnsiTheme="minorHAnsi" w:cstheme="minorHAnsi"/>
          <w:sz w:val="24"/>
          <w:szCs w:val="24"/>
          <w:lang w:val="el-GR"/>
        </w:rPr>
        <w:t>την Προκήρυξη Παγκυπρίων Πρωταθλημάτων Αυτοκινήτου 20</w:t>
      </w:r>
      <w:r w:rsidR="002D5D00" w:rsidRPr="009306A5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684C6A" w:rsidRPr="00684C6A">
        <w:rPr>
          <w:rFonts w:asciiTheme="minorHAnsi" w:hAnsiTheme="minorHAnsi" w:cstheme="minorHAnsi"/>
          <w:sz w:val="24"/>
          <w:szCs w:val="24"/>
          <w:lang w:val="el-GR"/>
        </w:rPr>
        <w:t>2</w:t>
      </w:r>
      <w:r w:rsidRPr="009306A5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7D081DF2" w14:textId="77777777" w:rsidR="00684C6A" w:rsidRPr="009306A5" w:rsidRDefault="00684C6A" w:rsidP="00CE6BD7">
      <w:pPr>
        <w:pStyle w:val="BodyText2"/>
        <w:tabs>
          <w:tab w:val="left" w:pos="15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5FBB2EFB" w14:textId="77777777" w:rsidR="00C441F3" w:rsidRPr="009306A5" w:rsidRDefault="00EE766E" w:rsidP="00CE6BD7">
      <w:pPr>
        <w:numPr>
          <w:ilvl w:val="1"/>
          <w:numId w:val="5"/>
        </w:numPr>
        <w:ind w:hanging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b/>
          <w:sz w:val="24"/>
          <w:szCs w:val="24"/>
          <w:lang w:val="el-GR"/>
        </w:rPr>
        <w:t>ΚΛΑΣΕΙΣ</w:t>
      </w:r>
    </w:p>
    <w:p w14:paraId="2B063065" w14:textId="0D271430" w:rsidR="006B67D6" w:rsidRPr="009306A5" w:rsidRDefault="000D2012" w:rsidP="00CE6BD7">
      <w:pPr>
        <w:ind w:left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sz w:val="24"/>
          <w:szCs w:val="24"/>
          <w:lang w:val="el-GR"/>
        </w:rPr>
        <w:t>Βλέπε Προκήρυξη των Παγκύπριων Πρωταθλημάτων Αγώνων Ράλλυ 20</w:t>
      </w:r>
      <w:r w:rsidR="002D5D00" w:rsidRPr="009306A5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684C6A" w:rsidRPr="00684C6A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717927" w:rsidRPr="009306A5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277B6B09" w14:textId="77777777" w:rsidR="000D2012" w:rsidRPr="009306A5" w:rsidRDefault="000D2012" w:rsidP="00CE6BD7">
      <w:pPr>
        <w:ind w:left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44C5F1AA" w14:textId="77777777" w:rsidR="00BB629D" w:rsidRPr="003A2122" w:rsidRDefault="00776B4C" w:rsidP="00CE6BD7">
      <w:pPr>
        <w:pStyle w:val="Heading2"/>
        <w:numPr>
          <w:ilvl w:val="0"/>
          <w:numId w:val="5"/>
        </w:numPr>
        <w:tabs>
          <w:tab w:val="clear" w:pos="-1171"/>
          <w:tab w:val="clear" w:pos="-987"/>
          <w:tab w:val="clear" w:pos="-720"/>
          <w:tab w:val="clear" w:pos="-534"/>
          <w:tab w:val="clear" w:pos="-22"/>
          <w:tab w:val="clear" w:pos="1440"/>
          <w:tab w:val="clear" w:pos="2358"/>
          <w:tab w:val="clear" w:pos="2880"/>
          <w:tab w:val="clear" w:pos="3600"/>
          <w:tab w:val="clear" w:pos="4320"/>
          <w:tab w:val="clear" w:pos="5306"/>
          <w:tab w:val="clear" w:pos="7200"/>
        </w:tabs>
        <w:spacing w:line="240" w:lineRule="auto"/>
        <w:ind w:hanging="720"/>
        <w:rPr>
          <w:rStyle w:val="Strong"/>
          <w:rFonts w:asciiTheme="minorHAnsi" w:hAnsiTheme="minorHAnsi" w:cstheme="minorHAnsi"/>
          <w:b/>
          <w:sz w:val="28"/>
          <w:szCs w:val="28"/>
          <w:u w:val="single"/>
        </w:rPr>
      </w:pPr>
      <w:r w:rsidRPr="003A2122">
        <w:rPr>
          <w:rStyle w:val="Strong"/>
          <w:rFonts w:asciiTheme="minorHAnsi" w:hAnsiTheme="minorHAnsi" w:cstheme="minorHAnsi"/>
          <w:b/>
          <w:sz w:val="28"/>
          <w:szCs w:val="28"/>
          <w:u w:val="single"/>
        </w:rPr>
        <w:t>ΟΡΓΑΝΩΣΗ</w:t>
      </w:r>
    </w:p>
    <w:p w14:paraId="78D4E5D7" w14:textId="3BA64593" w:rsidR="00256908" w:rsidRPr="009306A5" w:rsidRDefault="00256908" w:rsidP="00CE6BD7">
      <w:pPr>
        <w:pStyle w:val="Heading2"/>
        <w:numPr>
          <w:ilvl w:val="1"/>
          <w:numId w:val="5"/>
        </w:numPr>
        <w:tabs>
          <w:tab w:val="clear" w:pos="-1171"/>
          <w:tab w:val="clear" w:pos="-987"/>
          <w:tab w:val="clear" w:pos="-720"/>
          <w:tab w:val="clear" w:pos="-534"/>
          <w:tab w:val="clear" w:pos="-22"/>
          <w:tab w:val="clear" w:pos="1440"/>
          <w:tab w:val="clear" w:pos="2358"/>
          <w:tab w:val="clear" w:pos="2880"/>
          <w:tab w:val="clear" w:pos="3600"/>
          <w:tab w:val="clear" w:pos="4320"/>
          <w:tab w:val="clear" w:pos="5306"/>
          <w:tab w:val="clear" w:pos="7200"/>
        </w:tabs>
        <w:spacing w:line="240" w:lineRule="auto"/>
        <w:ind w:hanging="720"/>
        <w:rPr>
          <w:rFonts w:asciiTheme="minorHAnsi" w:hAnsiTheme="minorHAnsi" w:cstheme="minorHAnsi"/>
          <w:b w:val="0"/>
          <w:sz w:val="24"/>
          <w:szCs w:val="24"/>
        </w:rPr>
      </w:pPr>
      <w:r w:rsidRPr="009306A5">
        <w:rPr>
          <w:rFonts w:asciiTheme="minorHAnsi" w:hAnsiTheme="minorHAnsi" w:cstheme="minorHAnsi"/>
          <w:b w:val="0"/>
          <w:sz w:val="24"/>
          <w:szCs w:val="24"/>
        </w:rPr>
        <w:t>Ο Αγώνας περιλαμβάνεται στο προκηρυγμένο Αγωνιστικό Ημερολόγιο</w:t>
      </w:r>
      <w:r w:rsidR="00D86C79" w:rsidRPr="009306A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205F7" w:rsidRPr="009306A5">
        <w:rPr>
          <w:rFonts w:asciiTheme="minorHAnsi" w:hAnsiTheme="minorHAnsi" w:cstheme="minorHAnsi"/>
          <w:b w:val="0"/>
          <w:sz w:val="24"/>
          <w:szCs w:val="24"/>
        </w:rPr>
        <w:t>Ράλλυ</w:t>
      </w:r>
      <w:r w:rsidR="000D2012" w:rsidRPr="009306A5">
        <w:rPr>
          <w:rFonts w:asciiTheme="minorHAnsi" w:hAnsiTheme="minorHAnsi" w:cstheme="minorHAnsi"/>
          <w:b w:val="0"/>
          <w:sz w:val="24"/>
          <w:szCs w:val="24"/>
        </w:rPr>
        <w:t xml:space="preserve"> 20</w:t>
      </w:r>
      <w:r w:rsidR="002D5D00" w:rsidRPr="009306A5">
        <w:rPr>
          <w:rFonts w:asciiTheme="minorHAnsi" w:hAnsiTheme="minorHAnsi" w:cstheme="minorHAnsi"/>
          <w:b w:val="0"/>
          <w:sz w:val="24"/>
          <w:szCs w:val="24"/>
        </w:rPr>
        <w:t>2</w:t>
      </w:r>
      <w:r w:rsidR="00684C6A" w:rsidRPr="00684C6A">
        <w:rPr>
          <w:rFonts w:asciiTheme="minorHAnsi" w:hAnsiTheme="minorHAnsi" w:cstheme="minorHAnsi"/>
          <w:b w:val="0"/>
          <w:sz w:val="24"/>
          <w:szCs w:val="24"/>
        </w:rPr>
        <w:t>2</w:t>
      </w:r>
      <w:r w:rsidR="00D86C79" w:rsidRPr="009306A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306A5">
        <w:rPr>
          <w:rFonts w:asciiTheme="minorHAnsi" w:hAnsiTheme="minorHAnsi" w:cstheme="minorHAnsi"/>
          <w:b w:val="0"/>
          <w:sz w:val="24"/>
          <w:szCs w:val="24"/>
        </w:rPr>
        <w:t xml:space="preserve">και προσμετρά στο Παγκύπριο Πρωτάθλημα Ράλλυ </w:t>
      </w:r>
      <w:r w:rsidR="002D5D00" w:rsidRPr="009306A5">
        <w:rPr>
          <w:rFonts w:asciiTheme="minorHAnsi" w:hAnsiTheme="minorHAnsi" w:cstheme="minorHAnsi"/>
          <w:b w:val="0"/>
          <w:sz w:val="24"/>
          <w:szCs w:val="24"/>
        </w:rPr>
        <w:t>202</w:t>
      </w:r>
      <w:r w:rsidR="00684C6A" w:rsidRPr="00684C6A">
        <w:rPr>
          <w:rFonts w:asciiTheme="minorHAnsi" w:hAnsiTheme="minorHAnsi" w:cstheme="minorHAnsi"/>
          <w:b w:val="0"/>
          <w:sz w:val="24"/>
          <w:szCs w:val="24"/>
        </w:rPr>
        <w:t>2</w:t>
      </w:r>
      <w:r w:rsidR="000D2012" w:rsidRPr="009306A5">
        <w:rPr>
          <w:rFonts w:asciiTheme="minorHAnsi" w:hAnsiTheme="minorHAnsi" w:cstheme="minorHAnsi"/>
          <w:b w:val="0"/>
          <w:sz w:val="24"/>
          <w:szCs w:val="24"/>
        </w:rPr>
        <w:t>, στα Παγκύπρια Κύπελλα Ράλλυ 20</w:t>
      </w:r>
      <w:r w:rsidR="002D5D00" w:rsidRPr="009306A5">
        <w:rPr>
          <w:rFonts w:asciiTheme="minorHAnsi" w:hAnsiTheme="minorHAnsi" w:cstheme="minorHAnsi"/>
          <w:b w:val="0"/>
          <w:sz w:val="24"/>
          <w:szCs w:val="24"/>
        </w:rPr>
        <w:t>2</w:t>
      </w:r>
      <w:r w:rsidR="00684C6A" w:rsidRPr="00684C6A">
        <w:rPr>
          <w:rFonts w:asciiTheme="minorHAnsi" w:hAnsiTheme="minorHAnsi" w:cstheme="minorHAnsi"/>
          <w:b w:val="0"/>
          <w:sz w:val="24"/>
          <w:szCs w:val="24"/>
        </w:rPr>
        <w:t>2</w:t>
      </w:r>
      <w:r w:rsidR="00EB4F3A" w:rsidRPr="009306A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306A5">
        <w:rPr>
          <w:rFonts w:asciiTheme="minorHAnsi" w:hAnsiTheme="minorHAnsi" w:cstheme="minorHAnsi"/>
          <w:b w:val="0"/>
          <w:sz w:val="24"/>
          <w:szCs w:val="24"/>
        </w:rPr>
        <w:t>και στα Τοπικά Έπαθλα των Σωματείων - Μελών της ΚΟΑ όπως αυτά έχουν εγκριθεί από το</w:t>
      </w:r>
      <w:r w:rsidR="00EB4F3A" w:rsidRPr="009306A5">
        <w:rPr>
          <w:rFonts w:asciiTheme="minorHAnsi" w:hAnsiTheme="minorHAnsi" w:cstheme="minorHAnsi"/>
          <w:b w:val="0"/>
          <w:sz w:val="24"/>
          <w:szCs w:val="24"/>
        </w:rPr>
        <w:t>ν</w:t>
      </w:r>
      <w:r w:rsidRPr="009306A5">
        <w:rPr>
          <w:rFonts w:asciiTheme="minorHAnsi" w:hAnsiTheme="minorHAnsi" w:cstheme="minorHAnsi"/>
          <w:b w:val="0"/>
          <w:sz w:val="24"/>
          <w:szCs w:val="24"/>
        </w:rPr>
        <w:t xml:space="preserve"> ΚΟΑ για την ίδια αγωνιστική περίοδο</w:t>
      </w:r>
      <w:r w:rsidR="00EB4F3A" w:rsidRPr="009306A5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A825634" w14:textId="77777777" w:rsidR="00E964C1" w:rsidRPr="009306A5" w:rsidRDefault="00E964C1" w:rsidP="00E964C1">
      <w:pPr>
        <w:rPr>
          <w:color w:val="000000" w:themeColor="text1"/>
          <w:sz w:val="24"/>
          <w:szCs w:val="24"/>
          <w:lang w:val="el-GR"/>
        </w:rPr>
      </w:pPr>
    </w:p>
    <w:p w14:paraId="1531CE5A" w14:textId="77777777" w:rsidR="00906381" w:rsidRPr="009306A5" w:rsidRDefault="000E1A4B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Όνομα</w:t>
      </w:r>
      <w:r w:rsidR="0079549A"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 xml:space="preserve"> </w:t>
      </w:r>
      <w:r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Οργανωτή</w:t>
      </w:r>
      <w:r w:rsidR="00D86C79"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:</w:t>
      </w:r>
      <w:r w:rsidR="0079549A"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 xml:space="preserve"> </w:t>
      </w:r>
      <w:r w:rsidR="006B67D6"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 xml:space="preserve">  </w:t>
      </w:r>
      <w:r w:rsidR="000D2012"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Σωματείο</w:t>
      </w:r>
      <w:r w:rsidR="000D2012" w:rsidRPr="009306A5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 </w:t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32C614C8" w14:textId="77777777" w:rsidR="00D86C79" w:rsidRPr="009306A5" w:rsidRDefault="00D86C79" w:rsidP="00CE6BD7">
      <w:pPr>
        <w:tabs>
          <w:tab w:val="left" w:pos="-1171"/>
          <w:tab w:val="left" w:pos="-720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14:paraId="74181E6F" w14:textId="77777777" w:rsidR="00256908" w:rsidRPr="009306A5" w:rsidRDefault="00256908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Οργανωτική Επιτροπή</w:t>
      </w:r>
    </w:p>
    <w:p w14:paraId="5C548A19" w14:textId="77777777" w:rsidR="00366BC0" w:rsidRPr="009306A5" w:rsidRDefault="00DF35A2" w:rsidP="00CE6BD7">
      <w:pPr>
        <w:tabs>
          <w:tab w:val="left" w:pos="-1171"/>
          <w:tab w:val="left" w:pos="-720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</w:t>
      </w:r>
      <w:r w:rsidR="007532EF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(</w:t>
      </w:r>
      <w:r w:rsidR="000E1A4B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Πρόεδρος</w:t>
      </w:r>
      <w:r w:rsidR="00256908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)</w:t>
      </w:r>
    </w:p>
    <w:p w14:paraId="3242D200" w14:textId="77777777" w:rsidR="00256908" w:rsidRPr="009306A5" w:rsidRDefault="00DF35A2" w:rsidP="00CE6BD7">
      <w:pPr>
        <w:tabs>
          <w:tab w:val="left" w:pos="-1171"/>
          <w:tab w:val="left" w:pos="-720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="009306A5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, </w:t>
      </w:r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="009306A5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,</w:t>
      </w:r>
      <w:r w:rsidRP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="00256908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(</w:t>
      </w:r>
      <w:r w:rsidR="000E1A4B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Μέλη</w:t>
      </w:r>
      <w:r w:rsidR="00256908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)</w:t>
      </w:r>
    </w:p>
    <w:p w14:paraId="487F1993" w14:textId="77777777" w:rsidR="00E964C1" w:rsidRPr="009306A5" w:rsidRDefault="00E964C1" w:rsidP="00CE6BD7">
      <w:pPr>
        <w:tabs>
          <w:tab w:val="left" w:pos="-1171"/>
          <w:tab w:val="left" w:pos="-720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14:paraId="4F04F27F" w14:textId="77777777" w:rsidR="00D40648" w:rsidRDefault="00AC15C8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Παρατηρητής ΚΟΑ:</w:t>
      </w:r>
      <w:r w:rsidR="00D40648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ab/>
      </w:r>
      <w:r w:rsidR="00D40648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ab/>
      </w:r>
      <w:r w:rsidR="00D40648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ab/>
      </w:r>
      <w:r w:rsidR="00D40648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>ΘΑ ΣΥΜΠΛΗΡΩΘΕΙ ΑΠΟ ΤΗΝ ΚΟΑ</w:t>
      </w:r>
    </w:p>
    <w:p w14:paraId="0BD7C0AA" w14:textId="77777777" w:rsidR="00AC15C8" w:rsidRPr="009306A5" w:rsidRDefault="009306A5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color w:val="000000" w:themeColor="text1"/>
          <w:spacing w:val="2"/>
          <w:sz w:val="24"/>
          <w:szCs w:val="24"/>
          <w:lang w:val="el-GR"/>
        </w:rPr>
        <w:tab/>
      </w:r>
      <w:r w:rsidR="000C4B0B"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 xml:space="preserve">Παρατηρητής ΚΣΑ: </w:t>
      </w:r>
      <w:r w:rsidR="00D40648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ab/>
      </w:r>
      <w:r w:rsidR="00D40648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ab/>
      </w:r>
      <w:r w:rsidR="00D40648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ab/>
      </w:r>
      <w:r w:rsidR="00D40648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>ΘΑ ΣΥΜΠΛΗΡΩΘΕΙ ΑΠΟ ΤΗΝ ΚΟΑ</w:t>
      </w:r>
    </w:p>
    <w:p w14:paraId="79D8D0AB" w14:textId="77777777" w:rsidR="009306A5" w:rsidRPr="009306A5" w:rsidRDefault="009306A5" w:rsidP="009306A5">
      <w:p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</w:pPr>
    </w:p>
    <w:p w14:paraId="0DCA3905" w14:textId="77777777" w:rsidR="00256908" w:rsidRPr="009306A5" w:rsidRDefault="00256908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Αγωνοδίκες</w:t>
      </w:r>
    </w:p>
    <w:p w14:paraId="21FA22E6" w14:textId="77777777" w:rsidR="00256908" w:rsidRPr="009306A5" w:rsidRDefault="009306A5" w:rsidP="00CE6BD7">
      <w:pPr>
        <w:tabs>
          <w:tab w:val="left" w:pos="-1171"/>
          <w:tab w:val="left" w:pos="-72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>ΘΑ ΣΥΜΠΛΗΡΩΘΕΙ ΑΠΟ ΤΗΝ ΚΟΑ</w:t>
      </w:r>
      <w:r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 </w:t>
      </w:r>
      <w:r w:rsidR="00256908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(</w:t>
      </w:r>
      <w:r w:rsidR="000E1A4B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Πρόεδρος</w:t>
      </w:r>
      <w:r w:rsidR="00256908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)</w:t>
      </w:r>
    </w:p>
    <w:p w14:paraId="1419A03B" w14:textId="235AAB39" w:rsidR="00A85C17" w:rsidRPr="009306A5" w:rsidRDefault="00DF35A2" w:rsidP="00CE6BD7">
      <w:pPr>
        <w:tabs>
          <w:tab w:val="left" w:pos="-1171"/>
          <w:tab w:val="left" w:pos="-72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="00684C6A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(KOA)</w:t>
      </w:r>
      <w:r w:rsidR="009306A5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, </w:t>
      </w:r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="00AC15C8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(Σωματείο)</w:t>
      </w:r>
    </w:p>
    <w:p w14:paraId="3624C6A2" w14:textId="77777777" w:rsidR="00E964C1" w:rsidRPr="009306A5" w:rsidRDefault="00E964C1" w:rsidP="00CE6BD7">
      <w:pPr>
        <w:tabs>
          <w:tab w:val="left" w:pos="-1171"/>
          <w:tab w:val="left" w:pos="-72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14:paraId="3BE50E77" w14:textId="77777777" w:rsidR="003F0264" w:rsidRPr="009306A5" w:rsidRDefault="006D539F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Αξιωματούχοι</w:t>
      </w:r>
    </w:p>
    <w:p w14:paraId="5D68CE5C" w14:textId="77777777" w:rsidR="003F0264" w:rsidRPr="009306A5" w:rsidRDefault="003F0264" w:rsidP="00CE6BD7">
      <w:pPr>
        <w:tabs>
          <w:tab w:val="left" w:pos="5103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Αλυτάρχης</w:t>
      </w:r>
      <w:r w:rsidR="00893DCF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18C1852D" w14:textId="77777777" w:rsidR="00C07DAC" w:rsidRPr="009306A5" w:rsidRDefault="00AC15C8" w:rsidP="00CE6BD7">
      <w:pPr>
        <w:tabs>
          <w:tab w:val="left" w:pos="5103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Β. Αλυτάρχης</w:t>
      </w:r>
      <w:r w:rsidR="00E964C1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531EDC73" w14:textId="77777777" w:rsidR="007532EF" w:rsidRPr="009306A5" w:rsidRDefault="00C07DAC" w:rsidP="00CE6BD7">
      <w:pPr>
        <w:tabs>
          <w:tab w:val="left" w:pos="5103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Γ</w:t>
      </w:r>
      <w:r w:rsidR="00BB629D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ραμματέας</w:t>
      </w:r>
      <w:r w:rsidR="00893DCF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61FBFE18" w14:textId="77777777" w:rsidR="003F0264" w:rsidRPr="009306A5" w:rsidRDefault="003F0264" w:rsidP="00CE6BD7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Υπεύθυνος Ασφ</w:t>
      </w:r>
      <w:r w:rsidR="00BB629D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αλείας</w:t>
      </w:r>
      <w:r w:rsidR="00893DCF" w:rsidRPr="009306A5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1B4FC227" w14:textId="77777777" w:rsidR="009306A5" w:rsidRDefault="00C04C39" w:rsidP="00CE6BD7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306A5">
        <w:rPr>
          <w:rFonts w:asciiTheme="minorHAnsi" w:hAnsiTheme="minorHAnsi" w:cstheme="minorHAnsi"/>
          <w:sz w:val="24"/>
          <w:szCs w:val="24"/>
          <w:lang w:val="el-GR"/>
        </w:rPr>
        <w:t>Β. Υπεύθυνος Ασφαλείας</w:t>
      </w:r>
      <w:r w:rsidR="009306A5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5DD80711" w14:textId="77777777" w:rsidR="003F0264" w:rsidRPr="00CE6BD7" w:rsidRDefault="00BB629D" w:rsidP="00CE6BD7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Υπεύθυνος Κριτών</w:t>
      </w:r>
      <w:r w:rsidR="00893DC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4393FA28" w14:textId="77777777" w:rsidR="003F0264" w:rsidRPr="00CE6BD7" w:rsidRDefault="00BB629D" w:rsidP="00CE6BD7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lastRenderedPageBreak/>
        <w:t>Υπεύθυνος Αποτελεσμάτων</w:t>
      </w:r>
      <w:r w:rsidR="00893DC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1EF0A859" w14:textId="77777777" w:rsidR="003F0264" w:rsidRPr="00156973" w:rsidRDefault="003F0264" w:rsidP="00CE6BD7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Έφορος Τεχνικού Ελέγχου</w:t>
      </w:r>
      <w:r w:rsidR="001C50A5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ΚΟΑ</w:t>
      </w:r>
      <w:r w:rsidR="00893DC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9306A5" w:rsidRP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>ΘΑ ΣΥΜΠΛΗΡΩΘΕΙ ΑΠΟ ΤΗΝ ΚΟΑ</w:t>
      </w:r>
      <w:r w:rsidR="009306A5" w:rsidRPr="009306A5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 </w:t>
      </w:r>
    </w:p>
    <w:p w14:paraId="117733AE" w14:textId="77777777" w:rsidR="009306A5" w:rsidRPr="00CE6BD7" w:rsidRDefault="000E1A4B" w:rsidP="009306A5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Β</w:t>
      </w:r>
      <w:r w:rsidR="000412CD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7532E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3F0264" w:rsidRPr="00CE6BD7">
        <w:rPr>
          <w:rFonts w:asciiTheme="minorHAnsi" w:hAnsiTheme="minorHAnsi" w:cstheme="minorHAnsi"/>
          <w:sz w:val="24"/>
          <w:szCs w:val="24"/>
          <w:lang w:val="el-GR"/>
        </w:rPr>
        <w:t>Έφορο</w:t>
      </w:r>
      <w:r w:rsidR="007A277F" w:rsidRPr="00CE6BD7">
        <w:rPr>
          <w:rFonts w:asciiTheme="minorHAnsi" w:hAnsiTheme="minorHAnsi" w:cstheme="minorHAnsi"/>
          <w:sz w:val="24"/>
          <w:szCs w:val="24"/>
          <w:lang w:val="el-GR"/>
        </w:rPr>
        <w:t>ι</w:t>
      </w:r>
      <w:r w:rsidR="003F0264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Τεχνικού Ελέγχου</w:t>
      </w:r>
      <w:r w:rsidR="00893DC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="009306A5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9306A5" w:rsidRPr="00CE6BD7">
        <w:rPr>
          <w:rFonts w:asciiTheme="minorHAnsi" w:hAnsiTheme="minorHAnsi" w:cstheme="minorHAnsi"/>
          <w:sz w:val="24"/>
          <w:szCs w:val="24"/>
          <w:lang w:val="el-GR"/>
        </w:rPr>
        <w:t>(Σωματείο)</w:t>
      </w:r>
    </w:p>
    <w:p w14:paraId="2506496B" w14:textId="77777777" w:rsidR="00156973" w:rsidRPr="00CE6BD7" w:rsidRDefault="00CE6BD7" w:rsidP="00156973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Γ. Έφορος Τεχνικού Ελέγχου</w:t>
      </w:r>
      <w:r w:rsidR="00156973" w:rsidRPr="00156973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="009306A5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156973" w:rsidRPr="00CE6BD7">
        <w:rPr>
          <w:rFonts w:asciiTheme="minorHAnsi" w:hAnsiTheme="minorHAnsi" w:cstheme="minorHAnsi"/>
          <w:sz w:val="24"/>
          <w:szCs w:val="24"/>
          <w:lang w:val="el-GR"/>
        </w:rPr>
        <w:t>(Σωματείο)</w:t>
      </w:r>
    </w:p>
    <w:p w14:paraId="7D3B51FA" w14:textId="77777777" w:rsidR="003F0264" w:rsidRPr="00CE6BD7" w:rsidRDefault="003F0264" w:rsidP="00CE6BD7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Υπεύθυνος </w:t>
      </w:r>
      <w:r w:rsidR="000E1A4B" w:rsidRPr="00CE6BD7">
        <w:rPr>
          <w:rFonts w:asciiTheme="minorHAnsi" w:hAnsiTheme="minorHAnsi" w:cstheme="minorHAnsi"/>
          <w:sz w:val="24"/>
          <w:szCs w:val="24"/>
          <w:lang w:val="el-GR"/>
        </w:rPr>
        <w:t>Ιατρός</w:t>
      </w:r>
      <w:r w:rsidR="007532E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67C4E84B" w14:textId="77777777" w:rsidR="003F0264" w:rsidRPr="00CE6BD7" w:rsidRDefault="00BB629D" w:rsidP="00CE6BD7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Σύνδεσμος</w:t>
      </w:r>
      <w:r w:rsidR="007532E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Διαγωνιζομένων</w:t>
      </w:r>
      <w:r w:rsidR="00893DC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0810647C" w14:textId="77777777" w:rsidR="003F0264" w:rsidRPr="00CE6BD7" w:rsidRDefault="003F0264" w:rsidP="00CE6BD7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Υπεύθυνος </w:t>
      </w:r>
      <w:r w:rsidR="000E1A4B" w:rsidRPr="00CE6BD7">
        <w:rPr>
          <w:rFonts w:asciiTheme="minorHAnsi" w:hAnsiTheme="minorHAnsi" w:cstheme="minorHAnsi"/>
          <w:sz w:val="24"/>
          <w:szCs w:val="24"/>
          <w:lang w:val="el-GR"/>
        </w:rPr>
        <w:t>Χώρου</w:t>
      </w:r>
      <w:r w:rsidR="007532E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0E1A4B" w:rsidRPr="00CE6BD7">
        <w:rPr>
          <w:rFonts w:asciiTheme="minorHAnsi" w:hAnsiTheme="minorHAnsi" w:cstheme="minorHAnsi"/>
          <w:sz w:val="24"/>
          <w:szCs w:val="24"/>
          <w:lang w:val="el-GR"/>
        </w:rPr>
        <w:t>Εξυπηρέτησης</w:t>
      </w:r>
      <w:r w:rsidR="007532E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77EB9759" w14:textId="77777777" w:rsidR="00CE6BD7" w:rsidRPr="00CE6BD7" w:rsidRDefault="00CE6BD7" w:rsidP="00CE6BD7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Υπεύθυνος Τύπου</w:t>
      </w:r>
      <w:r w:rsidR="009306A5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241A3B47" w14:textId="77777777" w:rsidR="00CE6BD7" w:rsidRPr="00CE6BD7" w:rsidRDefault="00CE6BD7" w:rsidP="00CE6BD7">
      <w:pPr>
        <w:tabs>
          <w:tab w:val="left" w:pos="-987"/>
          <w:tab w:val="decimal" w:pos="-534"/>
          <w:tab w:val="left" w:pos="5103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1D60D5B5" w14:textId="77777777" w:rsidR="003F0264" w:rsidRDefault="00476964" w:rsidP="00CE6BD7">
      <w:p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3F0264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Όλοι οι Αξιωματούχοι και Κριτές του αγώνα θα διακρίνονται με ειδικές </w:t>
      </w:r>
      <w:r w:rsidR="006205F7" w:rsidRPr="00CE6BD7">
        <w:rPr>
          <w:rFonts w:asciiTheme="minorHAnsi" w:hAnsiTheme="minorHAnsi" w:cstheme="minorHAnsi"/>
          <w:sz w:val="24"/>
          <w:szCs w:val="24"/>
          <w:lang w:val="el-GR"/>
        </w:rPr>
        <w:t>κάρτες</w:t>
      </w:r>
      <w:r w:rsidR="003F0264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που θα φορούν  και θα αναγράφουν το όνομα</w:t>
      </w:r>
      <w:r w:rsidR="00EA27BA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και την επίσημη ιδιότητα τους.</w:t>
      </w:r>
      <w:r w:rsidR="007532E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3F0264" w:rsidRPr="00CE6BD7">
        <w:rPr>
          <w:rFonts w:asciiTheme="minorHAnsi" w:hAnsiTheme="minorHAnsi" w:cstheme="minorHAnsi"/>
          <w:sz w:val="24"/>
          <w:szCs w:val="24"/>
          <w:lang w:val="el-GR"/>
        </w:rPr>
        <w:t>Οι Κριτές,</w:t>
      </w:r>
      <w:r w:rsidR="00EA27BA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οι </w:t>
      </w:r>
      <w:r w:rsidR="003F0264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Υπεύθυνοι Ασφαλείας, </w:t>
      </w:r>
      <w:r w:rsidR="00CE6BD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οι Έφοροι Τεχνικού Ελέγχου </w:t>
      </w:r>
      <w:r w:rsidR="003F0264" w:rsidRPr="00CE6BD7">
        <w:rPr>
          <w:rFonts w:asciiTheme="minorHAnsi" w:hAnsiTheme="minorHAnsi" w:cstheme="minorHAnsi"/>
          <w:sz w:val="24"/>
          <w:szCs w:val="24"/>
          <w:lang w:val="el-GR"/>
        </w:rPr>
        <w:t>όπως και ο Σύνδεσμος</w:t>
      </w:r>
      <w:r w:rsidR="001C50A5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Διαγωνιζομένων θα φορούν </w:t>
      </w:r>
      <w:r w:rsidR="006205F7" w:rsidRPr="00CE6BD7">
        <w:rPr>
          <w:rFonts w:asciiTheme="minorHAnsi" w:hAnsiTheme="minorHAnsi" w:cstheme="minorHAnsi"/>
          <w:sz w:val="24"/>
          <w:szCs w:val="24"/>
          <w:lang w:val="el-GR"/>
        </w:rPr>
        <w:t>χαρακτηριστικά</w:t>
      </w:r>
      <w:r w:rsidR="007532E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0E1A4B" w:rsidRPr="00CE6BD7">
        <w:rPr>
          <w:rFonts w:asciiTheme="minorHAnsi" w:hAnsiTheme="minorHAnsi" w:cstheme="minorHAnsi"/>
          <w:sz w:val="24"/>
          <w:szCs w:val="24"/>
          <w:lang w:val="el-GR"/>
        </w:rPr>
        <w:t>γιλέκα</w:t>
      </w:r>
      <w:r w:rsidR="001C50A5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26F33C19" w14:textId="29522C1D" w:rsidR="00E964C1" w:rsidRDefault="00E964C1" w:rsidP="00CE6BD7">
      <w:p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B03CA5C" w14:textId="77777777" w:rsidR="004C023C" w:rsidRPr="00243029" w:rsidRDefault="004C023C" w:rsidP="004C023C">
      <w:pPr>
        <w:tabs>
          <w:tab w:val="left" w:pos="-1171"/>
          <w:tab w:val="left" w:pos="-72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l-GR"/>
        </w:rPr>
      </w:pPr>
      <w:r w:rsidRPr="0024302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l-GR"/>
        </w:rPr>
        <w:t xml:space="preserve">ΘΑ ΛΕΙΤΟΥΡΓΕΙ ΜΟΝΟΝ Ο ΗΛΕΚΤΡΟΝΙΚΟΣ ΠΙΝΑΚΑΣ ΑΝΑΚΟΙΝΩΣΕΩΝ </w:t>
      </w:r>
      <w:r w:rsidRPr="0024302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n-US"/>
        </w:rPr>
        <w:t>SPORTITY</w:t>
      </w:r>
    </w:p>
    <w:p w14:paraId="50731BF1" w14:textId="2A1ED58F" w:rsidR="004C023C" w:rsidRPr="004C023C" w:rsidRDefault="004C023C" w:rsidP="00CE6BD7">
      <w:p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4C023C">
        <w:rPr>
          <w:rFonts w:asciiTheme="minorHAnsi" w:hAnsiTheme="minorHAnsi" w:cstheme="minorHAnsi"/>
          <w:color w:val="FF0000"/>
          <w:sz w:val="24"/>
          <w:szCs w:val="24"/>
          <w:lang w:val="el-GR"/>
        </w:rPr>
        <w:t>Κωδικός</w:t>
      </w:r>
      <w:r w:rsidRPr="004C023C">
        <w:rPr>
          <w:rFonts w:asciiTheme="minorHAnsi" w:hAnsiTheme="minorHAnsi" w:cstheme="minorHAnsi"/>
          <w:color w:val="FF0000"/>
          <w:sz w:val="24"/>
          <w:szCs w:val="24"/>
          <w:lang w:val="en-US"/>
        </w:rPr>
        <w:t>:</w:t>
      </w:r>
      <w:r w:rsidRPr="004C023C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……….</w:t>
      </w:r>
    </w:p>
    <w:p w14:paraId="23419512" w14:textId="77777777" w:rsidR="004C023C" w:rsidRPr="004C023C" w:rsidRDefault="004C023C" w:rsidP="00CE6BD7">
      <w:p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5C555F86" w14:textId="77777777" w:rsidR="00476964" w:rsidRPr="00CE6BD7" w:rsidRDefault="000E1A4B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>Αρχηγείο</w:t>
      </w:r>
      <w:r w:rsidR="006D539F" w:rsidRPr="00CE6BD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του </w:t>
      </w: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>αγώνα</w:t>
      </w:r>
    </w:p>
    <w:p w14:paraId="523E8CB8" w14:textId="77777777" w:rsidR="00DF35A2" w:rsidRDefault="00DF35A2" w:rsidP="00CE6BD7">
      <w:pPr>
        <w:tabs>
          <w:tab w:val="left" w:pos="-1171"/>
          <w:tab w:val="left" w:pos="-72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</w:t>
      </w:r>
    </w:p>
    <w:p w14:paraId="44A93E0B" w14:textId="77777777" w:rsidR="00A52C6E" w:rsidRDefault="000E1A4B" w:rsidP="00CE6BD7">
      <w:pPr>
        <w:tabs>
          <w:tab w:val="left" w:pos="-1171"/>
          <w:tab w:val="left" w:pos="-72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Διεύθυνση</w:t>
      </w:r>
      <w:r w:rsidR="007532EF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:</w:t>
      </w:r>
      <w:r w:rsidR="006B67D6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</w:t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="00C07DAC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</w:t>
      </w:r>
      <w:r w:rsidR="00AC15C8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</w:t>
      </w:r>
      <w:r w:rsidR="00893DCF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Τηλ</w:t>
      </w:r>
      <w:r w:rsidR="00AC15C8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.</w:t>
      </w:r>
      <w:r w:rsidR="00892B81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</w:t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</w:p>
    <w:p w14:paraId="2BBE059D" w14:textId="77777777" w:rsidR="003A2122" w:rsidRPr="00CE6BD7" w:rsidRDefault="003A2122" w:rsidP="00CE6BD7">
      <w:pPr>
        <w:tabs>
          <w:tab w:val="left" w:pos="-1171"/>
          <w:tab w:val="left" w:pos="-72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3EA14CE" w14:textId="77777777" w:rsidR="006D539F" w:rsidRPr="00E964C1" w:rsidRDefault="006D539F" w:rsidP="00CE6BD7">
      <w:pPr>
        <w:pStyle w:val="Heading2"/>
        <w:numPr>
          <w:ilvl w:val="0"/>
          <w:numId w:val="5"/>
        </w:numPr>
        <w:tabs>
          <w:tab w:val="clear" w:pos="-1171"/>
          <w:tab w:val="clear" w:pos="-987"/>
          <w:tab w:val="clear" w:pos="-720"/>
          <w:tab w:val="clear" w:pos="-534"/>
          <w:tab w:val="clear" w:pos="-22"/>
          <w:tab w:val="clear" w:pos="1440"/>
          <w:tab w:val="clear" w:pos="2358"/>
          <w:tab w:val="clear" w:pos="2880"/>
          <w:tab w:val="clear" w:pos="3600"/>
          <w:tab w:val="clear" w:pos="4320"/>
          <w:tab w:val="clear" w:pos="5306"/>
          <w:tab w:val="clear" w:pos="7200"/>
        </w:tabs>
        <w:spacing w:line="240" w:lineRule="auto"/>
        <w:ind w:left="709" w:hanging="709"/>
        <w:rPr>
          <w:rFonts w:asciiTheme="minorHAnsi" w:hAnsiTheme="minorHAnsi" w:cstheme="minorHAnsi"/>
          <w:sz w:val="28"/>
          <w:szCs w:val="28"/>
          <w:u w:val="single"/>
        </w:rPr>
      </w:pPr>
      <w:r w:rsidRPr="00E964C1">
        <w:rPr>
          <w:rFonts w:asciiTheme="minorHAnsi" w:hAnsiTheme="minorHAnsi" w:cstheme="minorHAnsi"/>
          <w:sz w:val="28"/>
          <w:szCs w:val="28"/>
          <w:u w:val="single"/>
        </w:rPr>
        <w:t>ΠΡΟΓΡΑΜΜΑ</w:t>
      </w:r>
    </w:p>
    <w:p w14:paraId="362CE23A" w14:textId="77777777" w:rsidR="005B58E7" w:rsidRPr="00CE6BD7" w:rsidRDefault="005B58E7" w:rsidP="00CE6BD7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72EF982B" w14:textId="6300E821" w:rsidR="005B58E7" w:rsidRPr="00A52C6E" w:rsidRDefault="00A52C6E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ind w:left="709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>ΗΜΕΡΑ</w:t>
      </w:r>
      <w:r w:rsidR="00893DCF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ab/>
      </w:r>
      <w:r w:rsidR="00D91044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ab/>
      </w:r>
      <w:r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>00</w:t>
      </w:r>
      <w:r w:rsidR="00347E18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 </w:t>
      </w:r>
      <w:r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>ΜΗΝΑΣ</w:t>
      </w:r>
      <w:r w:rsidR="00347E18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 </w:t>
      </w:r>
      <w:r w:rsidR="005B58E7" w:rsidRPr="00A52C6E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20</w:t>
      </w:r>
      <w:r w:rsidR="005F44C4" w:rsidRPr="00A52C6E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2</w:t>
      </w:r>
      <w:r w:rsidR="00684C6A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2</w:t>
      </w:r>
    </w:p>
    <w:p w14:paraId="6CADA64D" w14:textId="77777777" w:rsidR="005B58E7" w:rsidRPr="00CE6BD7" w:rsidRDefault="00E964C1" w:rsidP="00E964C1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sz w:val="24"/>
          <w:szCs w:val="24"/>
          <w:lang w:val="el-GR"/>
        </w:rPr>
        <w:tab/>
      </w:r>
      <w:r w:rsidR="00D91044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19:00  - </w:t>
      </w:r>
      <w:r w:rsidR="005B58E7" w:rsidRPr="00CE6BD7">
        <w:rPr>
          <w:rFonts w:asciiTheme="minorHAnsi" w:hAnsiTheme="minorHAnsi" w:cstheme="minorHAnsi"/>
          <w:sz w:val="24"/>
          <w:szCs w:val="24"/>
          <w:lang w:val="el-GR"/>
        </w:rPr>
        <w:t>Έκδοση Συμπληρωματικών Κανονισμών</w:t>
      </w:r>
      <w:r w:rsidR="00B501DB" w:rsidRPr="00CE6BD7">
        <w:rPr>
          <w:rFonts w:asciiTheme="minorHAnsi" w:hAnsiTheme="minorHAnsi" w:cstheme="minorHAnsi"/>
          <w:sz w:val="24"/>
          <w:szCs w:val="24"/>
          <w:lang w:val="el-GR"/>
        </w:rPr>
        <w:t>, έναρξη συμμετοχών</w:t>
      </w:r>
    </w:p>
    <w:p w14:paraId="5CD1BB67" w14:textId="77777777" w:rsidR="00D91044" w:rsidRPr="00CE6BD7" w:rsidRDefault="00D91044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ind w:firstLine="179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50F39C1" w14:textId="15FF83F4" w:rsidR="00347E18" w:rsidRPr="00684C6A" w:rsidRDefault="00347E18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CE6BD7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ΠΕΜΠΤΗ</w:t>
      </w:r>
      <w:r w:rsidRPr="00CE6BD7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ab/>
      </w:r>
      <w:r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>0</w:t>
      </w:r>
      <w:r w:rsidR="00A52C6E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>0</w:t>
      </w:r>
      <w:r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 </w:t>
      </w:r>
      <w:r w:rsidR="00A52C6E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>ΜΗΝΑΣ</w:t>
      </w:r>
      <w:r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 </w:t>
      </w:r>
      <w:r w:rsidRPr="00A52C6E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202</w:t>
      </w:r>
      <w:r w:rsidR="00684C6A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2</w:t>
      </w:r>
    </w:p>
    <w:p w14:paraId="64278B0F" w14:textId="77777777" w:rsidR="00347E18" w:rsidRPr="00CE6BD7" w:rsidRDefault="00347E18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ind w:firstLine="179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  <w:t xml:space="preserve">19:00 - Λήξη δηλώσεων Συμμετοχών </w:t>
      </w:r>
    </w:p>
    <w:p w14:paraId="5C0EB8A8" w14:textId="77777777" w:rsidR="00347E18" w:rsidRPr="00CE6BD7" w:rsidRDefault="00347E18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ind w:firstLine="179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BCEE8B0" w14:textId="75E79717" w:rsidR="00893DCF" w:rsidRPr="00684C6A" w:rsidRDefault="00E70465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>ΣΑΒΒΑΤΟ</w:t>
      </w:r>
      <w:r w:rsidR="00893DCF"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893DCF"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A52C6E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00 ΜΗΝΑΣ </w:t>
      </w:r>
      <w:r w:rsidR="00A52C6E" w:rsidRPr="00A52C6E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202</w:t>
      </w:r>
      <w:r w:rsidR="00684C6A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2</w:t>
      </w:r>
    </w:p>
    <w:p w14:paraId="0BC171BF" w14:textId="77777777" w:rsidR="00D91044" w:rsidRPr="00CE6BD7" w:rsidRDefault="00D91044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D3E01" w:rsidRPr="00CE6BD7">
        <w:rPr>
          <w:rFonts w:asciiTheme="minorHAnsi" w:hAnsiTheme="minorHAnsi" w:cstheme="minorHAnsi"/>
          <w:sz w:val="24"/>
          <w:szCs w:val="24"/>
          <w:lang w:val="el-GR"/>
        </w:rPr>
        <w:t>0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7:00 -  Έναρξη </w:t>
      </w:r>
      <w:r w:rsidR="00BE42EA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347E1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πρώτων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αναγνωρίσεων</w:t>
      </w:r>
    </w:p>
    <w:p w14:paraId="17355CA5" w14:textId="77777777" w:rsidR="006B67D6" w:rsidRPr="00CE6BD7" w:rsidRDefault="006B67D6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52FD884" w14:textId="13B202CE" w:rsidR="00BE42EA" w:rsidRPr="00684C6A" w:rsidRDefault="00D91044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BE42EA" w:rsidRPr="00CE6BD7">
        <w:rPr>
          <w:rFonts w:asciiTheme="minorHAnsi" w:hAnsiTheme="minorHAnsi" w:cstheme="minorHAnsi"/>
          <w:b/>
          <w:sz w:val="24"/>
          <w:szCs w:val="24"/>
          <w:lang w:val="el-GR"/>
        </w:rPr>
        <w:t>ΚΥΡΙΑΚΗ</w:t>
      </w:r>
      <w:r w:rsidR="00BE42EA"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BE42EA"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A52C6E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00 ΜΗΝΑΣ </w:t>
      </w:r>
      <w:r w:rsidR="00A52C6E" w:rsidRPr="00A52C6E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202</w:t>
      </w:r>
      <w:r w:rsidR="00684C6A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2</w:t>
      </w:r>
    </w:p>
    <w:p w14:paraId="47923118" w14:textId="77777777" w:rsidR="00D91044" w:rsidRDefault="00BE42EA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</w:t>
      </w:r>
      <w:r w:rsidR="00E964C1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E964C1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E964C1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5F44C4" w:rsidRPr="00CE6BD7">
        <w:rPr>
          <w:rFonts w:asciiTheme="minorHAnsi" w:hAnsiTheme="minorHAnsi" w:cstheme="minorHAnsi"/>
          <w:sz w:val="24"/>
          <w:szCs w:val="24"/>
          <w:lang w:val="el-GR"/>
        </w:rPr>
        <w:t>18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:00 – </w:t>
      </w:r>
      <w:r w:rsidR="007F146A" w:rsidRPr="00CE6BD7">
        <w:rPr>
          <w:rFonts w:asciiTheme="minorHAnsi" w:hAnsiTheme="minorHAnsi" w:cstheme="minorHAnsi"/>
          <w:sz w:val="24"/>
          <w:szCs w:val="24"/>
          <w:lang w:val="el-GR"/>
        </w:rPr>
        <w:t>Τερματισμός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347E1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πρώτων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αναγνωρίσεων</w:t>
      </w:r>
    </w:p>
    <w:p w14:paraId="4E724A59" w14:textId="77777777" w:rsidR="00C04C39" w:rsidRDefault="00C04C39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119B1000" w14:textId="535A7946" w:rsidR="00C04C39" w:rsidRPr="00684C6A" w:rsidRDefault="00C04C39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4C39">
        <w:rPr>
          <w:rFonts w:asciiTheme="minorHAnsi" w:hAnsiTheme="minorHAnsi" w:cstheme="minorHAnsi"/>
          <w:b/>
          <w:sz w:val="24"/>
          <w:szCs w:val="24"/>
          <w:lang w:val="el-GR"/>
        </w:rPr>
        <w:tab/>
        <w:t>ΤΡΙΤΗ</w:t>
      </w:r>
      <w:r w:rsidRPr="00C04C39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C04C39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A52C6E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00 ΜΗΝΑΣ </w:t>
      </w:r>
      <w:r w:rsidR="00A52C6E" w:rsidRPr="00A52C6E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202</w:t>
      </w:r>
      <w:r w:rsidR="00684C6A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2</w:t>
      </w:r>
    </w:p>
    <w:p w14:paraId="04C19769" w14:textId="77777777" w:rsidR="00C04C39" w:rsidRPr="00C04C39" w:rsidRDefault="00C04C39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4C39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04C39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04C39">
        <w:rPr>
          <w:rFonts w:asciiTheme="minorHAnsi" w:hAnsiTheme="minorHAnsi" w:cstheme="minorHAnsi"/>
          <w:sz w:val="24"/>
          <w:szCs w:val="24"/>
          <w:lang w:val="el-GR"/>
        </w:rPr>
        <w:tab/>
        <w:t>12</w:t>
      </w:r>
      <w:r w:rsidRPr="00C04C39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C04C39">
        <w:rPr>
          <w:rFonts w:asciiTheme="minorHAnsi" w:hAnsiTheme="minorHAnsi" w:cstheme="minorHAnsi"/>
          <w:sz w:val="24"/>
          <w:szCs w:val="24"/>
          <w:lang w:val="el-GR"/>
        </w:rPr>
        <w:t>00 – Δημοσίευση Προσωρινής Λίστας Εκκίνησης</w:t>
      </w:r>
    </w:p>
    <w:p w14:paraId="11DA4E98" w14:textId="77777777" w:rsidR="00BE42EA" w:rsidRPr="00CE6BD7" w:rsidRDefault="00BE42EA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</w:t>
      </w:r>
    </w:p>
    <w:p w14:paraId="7F05E093" w14:textId="0C74A397" w:rsidR="00BE42EA" w:rsidRPr="00684C6A" w:rsidRDefault="00347E18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  <w:t>ΤΕΤΑΡΤΗ</w:t>
      </w: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A52C6E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00 ΜΗΝΑΣ </w:t>
      </w:r>
      <w:r w:rsidR="00A52C6E" w:rsidRPr="00A52C6E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202</w:t>
      </w:r>
      <w:r w:rsidR="00684C6A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2</w:t>
      </w:r>
    </w:p>
    <w:p w14:paraId="1F8572EC" w14:textId="77777777" w:rsidR="00BE42EA" w:rsidRPr="00CE6BD7" w:rsidRDefault="00BE42EA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</w:t>
      </w:r>
      <w:r w:rsidR="00E964C1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E964C1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E964C1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07.00- </w:t>
      </w:r>
      <w:r w:rsidR="007F146A" w:rsidRPr="00CE6BD7">
        <w:rPr>
          <w:rFonts w:asciiTheme="minorHAnsi" w:hAnsiTheme="minorHAnsi" w:cstheme="minorHAnsi"/>
          <w:sz w:val="24"/>
          <w:szCs w:val="24"/>
          <w:lang w:val="el-GR"/>
        </w:rPr>
        <w:t>Έναρξη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347E18" w:rsidRPr="00CE6BD7">
        <w:rPr>
          <w:rFonts w:asciiTheme="minorHAnsi" w:hAnsiTheme="minorHAnsi" w:cstheme="minorHAnsi"/>
          <w:sz w:val="24"/>
          <w:szCs w:val="24"/>
          <w:lang w:val="el-GR"/>
        </w:rPr>
        <w:t>δ</w:t>
      </w:r>
      <w:r w:rsidR="007F146A" w:rsidRPr="00CE6BD7">
        <w:rPr>
          <w:rFonts w:asciiTheme="minorHAnsi" w:hAnsiTheme="minorHAnsi" w:cstheme="minorHAnsi"/>
          <w:sz w:val="24"/>
          <w:szCs w:val="24"/>
          <w:lang w:val="el-GR"/>
        </w:rPr>
        <w:t>εύτερων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7F146A" w:rsidRPr="00CE6BD7">
        <w:rPr>
          <w:rFonts w:asciiTheme="minorHAnsi" w:hAnsiTheme="minorHAnsi" w:cstheme="minorHAnsi"/>
          <w:sz w:val="24"/>
          <w:szCs w:val="24"/>
          <w:lang w:val="el-GR"/>
        </w:rPr>
        <w:t>αναγνωρίσεων</w:t>
      </w:r>
    </w:p>
    <w:p w14:paraId="5D96839A" w14:textId="77777777" w:rsidR="00347E18" w:rsidRPr="00CE6BD7" w:rsidRDefault="00347E18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24389CD" w14:textId="371E245F" w:rsidR="00347E18" w:rsidRPr="00684C6A" w:rsidRDefault="00347E18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  <w:t>ΠΑΡΑΣΚΕΥΗ</w:t>
      </w: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A52C6E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00 ΜΗΝΑΣ </w:t>
      </w:r>
      <w:r w:rsidR="00A52C6E" w:rsidRPr="00A52C6E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202</w:t>
      </w:r>
      <w:r w:rsidR="00684C6A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2</w:t>
      </w:r>
    </w:p>
    <w:p w14:paraId="240A7C07" w14:textId="77777777" w:rsidR="00347E18" w:rsidRPr="00CE6BD7" w:rsidRDefault="00347E18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  <w:t>18:00 – Τερματισμός δεύτερων αναγνωρίσεων</w:t>
      </w:r>
    </w:p>
    <w:p w14:paraId="4144EA71" w14:textId="77777777" w:rsidR="00D91044" w:rsidRPr="00CE6BD7" w:rsidRDefault="00D91044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0BE2B8FC" w14:textId="58CA7A87" w:rsidR="00985AA9" w:rsidRPr="00684C6A" w:rsidRDefault="00D91044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ind w:left="709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6BD7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ab/>
      </w:r>
      <w:r w:rsidR="0079549A" w:rsidRPr="00CE6BD7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ΣΑΒΒΑΤΟ</w:t>
      </w:r>
      <w:r w:rsidR="007F146A" w:rsidRPr="00CE6BD7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ab/>
      </w:r>
      <w:r w:rsidR="007F146A" w:rsidRPr="00CE6BD7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ab/>
      </w:r>
      <w:r w:rsidR="00A52C6E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00 ΜΗΝΑΣ </w:t>
      </w:r>
      <w:r w:rsidR="00A52C6E" w:rsidRPr="00A52C6E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202</w:t>
      </w:r>
      <w:r w:rsidR="00684C6A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2</w:t>
      </w:r>
    </w:p>
    <w:p w14:paraId="13DF5D69" w14:textId="77777777" w:rsidR="00985AA9" w:rsidRPr="00CE6BD7" w:rsidRDefault="00985AA9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D3E01" w:rsidRPr="00CE6BD7">
        <w:rPr>
          <w:rFonts w:asciiTheme="minorHAnsi" w:hAnsiTheme="minorHAnsi" w:cstheme="minorHAnsi"/>
          <w:sz w:val="24"/>
          <w:szCs w:val="24"/>
          <w:lang w:val="el-GR"/>
        </w:rPr>
        <w:t>0</w:t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9:3</w:t>
      </w:r>
      <w:r w:rsidR="005B58E7" w:rsidRPr="00CE6BD7">
        <w:rPr>
          <w:rFonts w:asciiTheme="minorHAnsi" w:hAnsiTheme="minorHAnsi" w:cstheme="minorHAnsi"/>
          <w:sz w:val="24"/>
          <w:szCs w:val="24"/>
          <w:lang w:val="el-GR"/>
        </w:rPr>
        <w:t>0</w:t>
      </w:r>
      <w:r w:rsidR="00D91044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–</w:t>
      </w:r>
      <w:r w:rsidR="002F7A43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D91044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Έναρξη Διοικητικού Ελέγχου, Γραμματεία </w:t>
      </w:r>
      <w:r w:rsidR="00770F7B" w:rsidRPr="00CE6BD7">
        <w:rPr>
          <w:rFonts w:asciiTheme="minorHAnsi" w:hAnsiTheme="minorHAnsi" w:cstheme="minorHAnsi"/>
          <w:sz w:val="24"/>
          <w:szCs w:val="24"/>
          <w:lang w:val="el-GR"/>
        </w:rPr>
        <w:t>–</w:t>
      </w:r>
      <w:r w:rsidR="00893DC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</w:p>
    <w:p w14:paraId="7B0F5205" w14:textId="77777777" w:rsidR="00D91044" w:rsidRPr="00CE6BD7" w:rsidRDefault="00D91044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DD3E01" w:rsidRPr="00CE6BD7">
        <w:rPr>
          <w:rFonts w:asciiTheme="minorHAnsi" w:hAnsiTheme="minorHAnsi" w:cstheme="minorHAnsi"/>
          <w:sz w:val="24"/>
          <w:szCs w:val="24"/>
          <w:lang w:val="el-GR"/>
        </w:rPr>
        <w:t>0</w:t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9:35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– Έναρξη Τεχνικού Ελέγχου</w:t>
      </w:r>
      <w:r w:rsidR="00770F7B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FA4D6B" w:rsidRPr="00CE6BD7">
        <w:rPr>
          <w:rFonts w:asciiTheme="minorHAnsi" w:hAnsiTheme="minorHAnsi" w:cstheme="minorHAnsi"/>
          <w:sz w:val="24"/>
          <w:szCs w:val="24"/>
          <w:lang w:val="el-GR"/>
        </w:rPr>
        <w:t>–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</w:p>
    <w:p w14:paraId="15CA7198" w14:textId="77777777" w:rsidR="00D91044" w:rsidRPr="00CE6BD7" w:rsidRDefault="00770F7B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11:3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0 – Τερματισμός Γραμματείας</w:t>
      </w:r>
    </w:p>
    <w:p w14:paraId="12749DBA" w14:textId="77777777" w:rsidR="005B58E7" w:rsidRPr="00CE6BD7" w:rsidRDefault="00770F7B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11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35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– Τερματισμός Αρχικού Τεχνικού Ελέγχου</w:t>
      </w:r>
    </w:p>
    <w:p w14:paraId="1ED3A351" w14:textId="77777777" w:rsidR="00770F7B" w:rsidRPr="00CE6BD7" w:rsidRDefault="00770F7B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12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3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0 – Πρώτη Συνεδρία Αγωνοδικών</w:t>
      </w:r>
    </w:p>
    <w:p w14:paraId="382D1D7D" w14:textId="77777777" w:rsidR="00770F7B" w:rsidRPr="00CE6BD7" w:rsidRDefault="00770F7B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lastRenderedPageBreak/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14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267FE5" w:rsidRPr="00CE6BD7">
        <w:rPr>
          <w:rFonts w:asciiTheme="minorHAnsi" w:hAnsiTheme="minorHAnsi" w:cstheme="minorHAnsi"/>
          <w:sz w:val="24"/>
          <w:szCs w:val="24"/>
          <w:lang w:val="el-GR"/>
        </w:rPr>
        <w:t>0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0 – Ανάρτηση Λίστας Εκκίνησης</w:t>
      </w:r>
    </w:p>
    <w:p w14:paraId="35D10DB1" w14:textId="77777777" w:rsidR="00770F7B" w:rsidRPr="00CE6BD7" w:rsidRDefault="00770F7B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14:30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– Εκκίνηση του Αγώνα –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</w:p>
    <w:p w14:paraId="30070B81" w14:textId="77777777" w:rsidR="00770F7B" w:rsidRPr="00CE6BD7" w:rsidRDefault="00770F7B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20:4</w:t>
      </w:r>
      <w:r w:rsidR="00893DCF" w:rsidRPr="00CE6BD7">
        <w:rPr>
          <w:rFonts w:asciiTheme="minorHAnsi" w:hAnsiTheme="minorHAnsi" w:cstheme="minorHAnsi"/>
          <w:sz w:val="24"/>
          <w:szCs w:val="24"/>
          <w:lang w:val="el-GR"/>
        </w:rPr>
        <w:t>0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– Τερματισμός 1</w:t>
      </w:r>
      <w:r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ου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σκέ</w:t>
      </w:r>
      <w:r w:rsidR="00893DC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λους αγώνα –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  <w:r w:rsidR="00846F14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46F14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A52C6E">
        <w:rPr>
          <w:rFonts w:asciiTheme="minorHAnsi" w:hAnsiTheme="minorHAnsi" w:cstheme="minorHAnsi"/>
          <w:sz w:val="24"/>
          <w:szCs w:val="24"/>
          <w:lang w:val="el-GR"/>
        </w:rPr>
        <w:tab/>
      </w:r>
      <w:r w:rsidR="00A52C6E">
        <w:rPr>
          <w:rFonts w:asciiTheme="minorHAnsi" w:hAnsiTheme="minorHAnsi" w:cstheme="minorHAnsi"/>
          <w:sz w:val="24"/>
          <w:szCs w:val="24"/>
          <w:lang w:val="el-GR"/>
        </w:rPr>
        <w:tab/>
      </w:r>
      <w:r w:rsidR="00A52C6E">
        <w:rPr>
          <w:rFonts w:asciiTheme="minorHAnsi" w:hAnsiTheme="minorHAnsi" w:cstheme="minorHAnsi"/>
          <w:sz w:val="24"/>
          <w:szCs w:val="24"/>
          <w:lang w:val="el-GR"/>
        </w:rPr>
        <w:tab/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23:30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– Δημοσίευση σειράς εκκίνησης 2</w:t>
      </w:r>
      <w:r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ου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σκέλους</w:t>
      </w:r>
    </w:p>
    <w:p w14:paraId="1951234A" w14:textId="77777777" w:rsidR="009914E4" w:rsidRPr="00E83258" w:rsidRDefault="009914E4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58C3960A" w14:textId="18423D42" w:rsidR="00893DCF" w:rsidRPr="00C92F3D" w:rsidRDefault="00770F7B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79549A" w:rsidRPr="00CE6BD7">
        <w:rPr>
          <w:rFonts w:asciiTheme="minorHAnsi" w:hAnsiTheme="minorHAnsi" w:cstheme="minorHAnsi"/>
          <w:b/>
          <w:sz w:val="24"/>
          <w:szCs w:val="24"/>
          <w:lang w:val="el-GR"/>
        </w:rPr>
        <w:t>ΚΥΡΙΑΚΗ</w:t>
      </w:r>
      <w:r w:rsidR="007F146A"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7F146A" w:rsidRPr="00CE6BD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="00A52C6E" w:rsidRPr="00A52C6E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00 ΜΗΝΑΣ </w:t>
      </w:r>
      <w:r w:rsidR="00A52C6E" w:rsidRPr="00A52C6E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202</w:t>
      </w:r>
      <w:r w:rsidR="00684C6A" w:rsidRPr="00C92F3D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2</w:t>
      </w:r>
    </w:p>
    <w:p w14:paraId="625FD466" w14:textId="77777777" w:rsidR="00770F7B" w:rsidRPr="00CE6BD7" w:rsidRDefault="005B58E7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           </w:t>
      </w:r>
      <w:r w:rsidR="00E964C1">
        <w:rPr>
          <w:rFonts w:asciiTheme="minorHAnsi" w:hAnsiTheme="minorHAnsi" w:cstheme="minorHAnsi"/>
          <w:sz w:val="24"/>
          <w:szCs w:val="24"/>
          <w:lang w:val="el-GR"/>
        </w:rPr>
        <w:tab/>
      </w:r>
      <w:r w:rsidR="00770F7B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770F7B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267FE5" w:rsidRPr="00CE6BD7">
        <w:rPr>
          <w:rFonts w:asciiTheme="minorHAnsi" w:hAnsiTheme="minorHAnsi" w:cstheme="minorHAnsi"/>
          <w:sz w:val="24"/>
          <w:szCs w:val="24"/>
          <w:lang w:val="el-GR"/>
        </w:rPr>
        <w:t>0</w:t>
      </w:r>
      <w:r w:rsidR="003A1E50" w:rsidRPr="00CE6BD7">
        <w:rPr>
          <w:rFonts w:asciiTheme="minorHAnsi" w:hAnsiTheme="minorHAnsi" w:cstheme="minorHAnsi"/>
          <w:sz w:val="24"/>
          <w:szCs w:val="24"/>
          <w:lang w:val="el-GR"/>
        </w:rPr>
        <w:t>9</w:t>
      </w:r>
      <w:r w:rsidR="00770F7B" w:rsidRPr="00CE6BD7">
        <w:rPr>
          <w:rFonts w:asciiTheme="minorHAnsi" w:hAnsiTheme="minorHAnsi" w:cstheme="minorHAnsi"/>
          <w:sz w:val="24"/>
          <w:szCs w:val="24"/>
          <w:lang w:val="el-GR"/>
        </w:rPr>
        <w:t>:00 – Εκκίνηση 2</w:t>
      </w:r>
      <w:r w:rsidR="00770F7B"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ου</w:t>
      </w:r>
      <w:r w:rsidR="00770F7B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Σκέ</w:t>
      </w:r>
      <w:r w:rsidR="00893DC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λους αγώνα –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  <w:r w:rsidR="00347E18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46F14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A52C6E">
        <w:rPr>
          <w:rFonts w:asciiTheme="minorHAnsi" w:hAnsiTheme="minorHAnsi" w:cstheme="minorHAnsi"/>
          <w:sz w:val="24"/>
          <w:szCs w:val="24"/>
          <w:lang w:val="el-GR"/>
        </w:rPr>
        <w:tab/>
      </w:r>
      <w:r w:rsidR="00A52C6E">
        <w:rPr>
          <w:rFonts w:asciiTheme="minorHAnsi" w:hAnsiTheme="minorHAnsi" w:cstheme="minorHAnsi"/>
          <w:sz w:val="24"/>
          <w:szCs w:val="24"/>
          <w:lang w:val="el-GR"/>
        </w:rPr>
        <w:tab/>
      </w:r>
      <w:r w:rsidR="00A52C6E">
        <w:rPr>
          <w:rFonts w:asciiTheme="minorHAnsi" w:hAnsiTheme="minorHAnsi" w:cstheme="minorHAnsi"/>
          <w:sz w:val="24"/>
          <w:szCs w:val="24"/>
          <w:lang w:val="el-GR"/>
        </w:rPr>
        <w:tab/>
      </w:r>
      <w:r w:rsidR="00770F7B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2A1D67" w:rsidRPr="00CE6BD7">
        <w:rPr>
          <w:rFonts w:asciiTheme="minorHAnsi" w:hAnsiTheme="minorHAnsi" w:cstheme="minorHAnsi"/>
          <w:sz w:val="24"/>
          <w:szCs w:val="24"/>
          <w:lang w:val="el-GR"/>
        </w:rPr>
        <w:t>14</w:t>
      </w:r>
      <w:r w:rsidR="00770F7B" w:rsidRPr="00CE6BD7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267FE5" w:rsidRPr="00CE6BD7">
        <w:rPr>
          <w:rFonts w:asciiTheme="minorHAnsi" w:hAnsiTheme="minorHAnsi" w:cstheme="minorHAnsi"/>
          <w:sz w:val="24"/>
          <w:szCs w:val="24"/>
          <w:lang w:val="el-GR"/>
        </w:rPr>
        <w:t>0</w:t>
      </w:r>
      <w:r w:rsidR="002A1D67" w:rsidRPr="00CE6BD7">
        <w:rPr>
          <w:rFonts w:asciiTheme="minorHAnsi" w:hAnsiTheme="minorHAnsi" w:cstheme="minorHAnsi"/>
          <w:sz w:val="24"/>
          <w:szCs w:val="24"/>
          <w:lang w:val="el-GR"/>
        </w:rPr>
        <w:t>5</w:t>
      </w:r>
      <w:r w:rsidR="00770F7B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– Τερματισμός</w:t>
      </w:r>
      <w:r w:rsidR="00893DC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αγώνα –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</w:p>
    <w:p w14:paraId="116433EF" w14:textId="77777777" w:rsidR="00347E18" w:rsidRPr="00CE6BD7" w:rsidRDefault="00770F7B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B92EFC" w:rsidRPr="00CE6BD7">
        <w:rPr>
          <w:rFonts w:asciiTheme="minorHAnsi" w:hAnsiTheme="minorHAnsi" w:cstheme="minorHAnsi"/>
          <w:sz w:val="24"/>
          <w:szCs w:val="24"/>
          <w:lang w:val="el-GR"/>
        </w:rPr>
        <w:t>14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B92EFC" w:rsidRPr="00CE6BD7">
        <w:rPr>
          <w:rFonts w:asciiTheme="minorHAnsi" w:hAnsiTheme="minorHAnsi" w:cstheme="minorHAnsi"/>
          <w:sz w:val="24"/>
          <w:szCs w:val="24"/>
          <w:lang w:val="el-GR"/>
        </w:rPr>
        <w:t>45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– Τελικός Τεχνικός Έλεγχος </w:t>
      </w:r>
      <w:r w:rsidR="00FA4D6B" w:rsidRPr="00CE6BD7">
        <w:rPr>
          <w:rFonts w:asciiTheme="minorHAnsi" w:hAnsiTheme="minorHAnsi" w:cstheme="minorHAnsi"/>
          <w:sz w:val="24"/>
          <w:szCs w:val="24"/>
          <w:lang w:val="el-GR"/>
        </w:rPr>
        <w:t>–</w:t>
      </w:r>
      <w:r w:rsidR="00BF61D3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</w:p>
    <w:p w14:paraId="4C291A5C" w14:textId="77777777" w:rsidR="00770F7B" w:rsidRPr="00CE6BD7" w:rsidRDefault="00770F7B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2A1D67" w:rsidRPr="00CE6BD7">
        <w:rPr>
          <w:rFonts w:asciiTheme="minorHAnsi" w:hAnsiTheme="minorHAnsi" w:cstheme="minorHAnsi"/>
          <w:sz w:val="24"/>
          <w:szCs w:val="24"/>
          <w:lang w:val="el-GR"/>
        </w:rPr>
        <w:t>15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2A1D67" w:rsidRPr="00CE6BD7">
        <w:rPr>
          <w:rFonts w:asciiTheme="minorHAnsi" w:hAnsiTheme="minorHAnsi" w:cstheme="minorHAnsi"/>
          <w:sz w:val="24"/>
          <w:szCs w:val="24"/>
          <w:lang w:val="el-GR"/>
        </w:rPr>
        <w:t>30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– 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Ανάρτηση </w:t>
      </w:r>
      <w:r w:rsidR="00DD5E89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Προσωρινών 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Τελικών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αποτελεσμάτων</w:t>
      </w:r>
    </w:p>
    <w:p w14:paraId="5FE520A6" w14:textId="77777777" w:rsidR="00985AA9" w:rsidRPr="00CE6BD7" w:rsidRDefault="00770F7B" w:rsidP="00CE6BD7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2A1D67" w:rsidRPr="00CE6BD7">
        <w:rPr>
          <w:rFonts w:asciiTheme="minorHAnsi" w:hAnsiTheme="minorHAnsi" w:cstheme="minorHAnsi"/>
          <w:sz w:val="24"/>
          <w:szCs w:val="24"/>
          <w:lang w:val="el-GR"/>
        </w:rPr>
        <w:t>16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267FE5" w:rsidRPr="00CE6BD7">
        <w:rPr>
          <w:rFonts w:asciiTheme="minorHAnsi" w:hAnsiTheme="minorHAnsi" w:cstheme="minorHAnsi"/>
          <w:sz w:val="24"/>
          <w:szCs w:val="24"/>
          <w:lang w:val="el-GR"/>
        </w:rPr>
        <w:t>0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0 – Τελετή Βράβευσης </w:t>
      </w:r>
      <w:r w:rsidR="00FA4D6B" w:rsidRPr="00CE6BD7">
        <w:rPr>
          <w:rFonts w:asciiTheme="minorHAnsi" w:hAnsiTheme="minorHAnsi" w:cstheme="minorHAnsi"/>
          <w:sz w:val="24"/>
          <w:szCs w:val="24"/>
          <w:lang w:val="el-GR"/>
        </w:rPr>
        <w:t>–</w:t>
      </w:r>
      <w:r w:rsidR="00A52C6E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</w:p>
    <w:p w14:paraId="7422695A" w14:textId="77777777" w:rsidR="003A2122" w:rsidRPr="00CE6BD7" w:rsidRDefault="003A2122" w:rsidP="00CE6BD7">
      <w:pPr>
        <w:tabs>
          <w:tab w:val="left" w:pos="-1171"/>
          <w:tab w:val="left" w:pos="-720"/>
          <w:tab w:val="decimal" w:pos="0"/>
          <w:tab w:val="left" w:pos="714"/>
          <w:tab w:val="left" w:pos="1790"/>
          <w:tab w:val="left" w:pos="2358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73094DC" w14:textId="77777777" w:rsidR="00E277B7" w:rsidRPr="00E964C1" w:rsidRDefault="005104B5" w:rsidP="00CE6BD7">
      <w:pPr>
        <w:numPr>
          <w:ilvl w:val="0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  <w:r w:rsidRPr="00E964C1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Δ</w:t>
      </w:r>
      <w:r w:rsidR="00585553" w:rsidRPr="00E964C1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ΗΛΩΣΕΙΣ ΣΥΜΜΕΤ</w:t>
      </w:r>
      <w:r w:rsidR="00A42C79" w:rsidRPr="00E964C1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ΟΧ</w:t>
      </w:r>
      <w:r w:rsidR="00585553" w:rsidRPr="00E964C1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 xml:space="preserve">ΩΝ </w:t>
      </w:r>
    </w:p>
    <w:p w14:paraId="4DCB9CCE" w14:textId="4603CE91" w:rsidR="00E427D8" w:rsidRPr="00E964C1" w:rsidRDefault="005104B5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Δικαίωμα συμμετοχής στον αγώνα έχει κάθε φυσικό ή νομικό πρόσωπο που κατέχει</w:t>
      </w:r>
      <w:r w:rsidR="00E427D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Αγωνιστική Άδεια Δι</w:t>
      </w:r>
      <w:r w:rsidR="00945527" w:rsidRPr="00CE6BD7">
        <w:rPr>
          <w:rFonts w:asciiTheme="minorHAnsi" w:hAnsiTheme="minorHAnsi" w:cstheme="minorHAnsi"/>
          <w:sz w:val="24"/>
          <w:szCs w:val="24"/>
          <w:lang w:val="el-GR"/>
        </w:rPr>
        <w:t>αγωνιζομένου του Κ</w:t>
      </w:r>
      <w:r w:rsidR="00021B13" w:rsidRPr="00CE6BD7">
        <w:rPr>
          <w:rFonts w:asciiTheme="minorHAnsi" w:hAnsiTheme="minorHAnsi" w:cstheme="minorHAnsi"/>
          <w:sz w:val="24"/>
          <w:szCs w:val="24"/>
          <w:lang w:val="el-GR"/>
        </w:rPr>
        <w:t>ΣΑ για το 20</w:t>
      </w:r>
      <w:r w:rsidR="00347E18" w:rsidRPr="00CE6BD7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684C6A" w:rsidRPr="00684C6A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E427D8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174B5F5C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4195FBB4" w14:textId="77777777" w:rsidR="00E277B7" w:rsidRPr="00CE6BD7" w:rsidRDefault="00E427D8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Απαραίτητο επίσης είναι ο οδηγός και συνοδηγός να κατέχουν</w:t>
      </w:r>
      <w:r w:rsidR="005104B5" w:rsidRPr="00CE6BD7">
        <w:rPr>
          <w:rFonts w:asciiTheme="minorHAnsi" w:hAnsiTheme="minorHAnsi" w:cstheme="minorHAnsi"/>
          <w:sz w:val="24"/>
          <w:szCs w:val="24"/>
          <w:lang w:val="el-GR"/>
        </w:rPr>
        <w:t>:</w:t>
      </w:r>
    </w:p>
    <w:p w14:paraId="31E5F378" w14:textId="77777777" w:rsidR="005104B5" w:rsidRPr="00CE6BD7" w:rsidRDefault="00E427D8" w:rsidP="00CE6BD7">
      <w:pPr>
        <w:numPr>
          <w:ilvl w:val="2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371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Έγκυρη Άδεια Οδηγού (ΤΟΜ)</w:t>
      </w:r>
    </w:p>
    <w:p w14:paraId="5DBA1C95" w14:textId="77777777" w:rsidR="005104B5" w:rsidRPr="00CE6BD7" w:rsidRDefault="00435456" w:rsidP="00CE6BD7">
      <w:pPr>
        <w:numPr>
          <w:ilvl w:val="2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371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Έγκυρο</w:t>
      </w:r>
      <w:r w:rsidR="005104B5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Δελτίο Υγείας του ΚΟΑ</w:t>
      </w:r>
      <w:r w:rsidR="005104B5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</w:p>
    <w:p w14:paraId="47E75FBD" w14:textId="1305D844" w:rsidR="00E6387E" w:rsidRPr="00CE6BD7" w:rsidRDefault="00E6387E" w:rsidP="00CE6BD7">
      <w:pPr>
        <w:numPr>
          <w:ilvl w:val="2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371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Δελτί</w:t>
      </w:r>
      <w:r w:rsidR="00985AA9" w:rsidRPr="00CE6BD7">
        <w:rPr>
          <w:rFonts w:asciiTheme="minorHAnsi" w:hAnsiTheme="minorHAnsi" w:cstheme="minorHAnsi"/>
          <w:sz w:val="24"/>
          <w:szCs w:val="24"/>
          <w:lang w:val="el-GR"/>
        </w:rPr>
        <w:t>ο Ταυτότητας της ΚΟΑ για το 20</w:t>
      </w:r>
      <w:r w:rsidR="00F837AD" w:rsidRPr="00CE6BD7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684C6A" w:rsidRPr="00684C6A">
        <w:rPr>
          <w:rFonts w:asciiTheme="minorHAnsi" w:hAnsiTheme="minorHAnsi" w:cstheme="minorHAnsi"/>
          <w:sz w:val="24"/>
          <w:szCs w:val="24"/>
          <w:lang w:val="el-GR"/>
        </w:rPr>
        <w:t>2</w:t>
      </w:r>
    </w:p>
    <w:p w14:paraId="1250A6D0" w14:textId="416A9573" w:rsidR="000406F6" w:rsidRDefault="009878C4" w:rsidP="00CE6BD7">
      <w:pPr>
        <w:numPr>
          <w:ilvl w:val="2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371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Αγωνιστική Άδεια </w:t>
      </w:r>
      <w:r w:rsidR="00E427D8" w:rsidRPr="00CE6BD7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ου </w:t>
      </w:r>
      <w:r w:rsidR="003B5948" w:rsidRPr="00CE6BD7">
        <w:rPr>
          <w:rFonts w:asciiTheme="minorHAnsi" w:hAnsiTheme="minorHAnsi" w:cstheme="minorHAnsi"/>
          <w:sz w:val="24"/>
          <w:szCs w:val="24"/>
          <w:lang w:val="el-GR"/>
        </w:rPr>
        <w:t>FIA/</w:t>
      </w:r>
      <w:r w:rsidR="00945527" w:rsidRPr="00CE6BD7">
        <w:rPr>
          <w:rFonts w:asciiTheme="minorHAnsi" w:hAnsiTheme="minorHAnsi" w:cstheme="minorHAnsi"/>
          <w:sz w:val="24"/>
          <w:szCs w:val="24"/>
          <w:lang w:val="el-GR"/>
        </w:rPr>
        <w:t>ΚΣΑ για το 20</w:t>
      </w:r>
      <w:r w:rsidR="00F837AD" w:rsidRPr="00CE6BD7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684C6A" w:rsidRPr="00684C6A">
        <w:rPr>
          <w:rFonts w:asciiTheme="minorHAnsi" w:hAnsiTheme="minorHAnsi" w:cstheme="minorHAnsi"/>
          <w:sz w:val="24"/>
          <w:szCs w:val="24"/>
          <w:lang w:val="el-GR"/>
        </w:rPr>
        <w:t>2</w:t>
      </w:r>
    </w:p>
    <w:p w14:paraId="3B1C222D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108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4157DD0F" w14:textId="77777777" w:rsidR="003B5948" w:rsidRDefault="000406F6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Αν ο διαγωνιζόμενος δεν είναι νομικό πρόσωπο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τότε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ο διαγωνιζόμενος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πρέπει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να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είναι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μέλος του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πληρώματος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="00E6387E" w:rsidRPr="00CE6BD7">
        <w:rPr>
          <w:rFonts w:asciiTheme="minorHAnsi" w:hAnsiTheme="minorHAnsi" w:cstheme="minorHAnsi"/>
          <w:sz w:val="24"/>
          <w:szCs w:val="24"/>
          <w:lang w:val="el-GR"/>
        </w:rPr>
        <w:t>Σε περίπτωση που ο διαγω</w:t>
      </w:r>
      <w:r w:rsidR="003B5948" w:rsidRPr="00CE6BD7">
        <w:rPr>
          <w:rFonts w:asciiTheme="minorHAnsi" w:hAnsiTheme="minorHAnsi" w:cstheme="minorHAnsi"/>
          <w:sz w:val="24"/>
          <w:szCs w:val="24"/>
          <w:lang w:val="el-GR"/>
        </w:rPr>
        <w:t>νιζόμενος είναι νομικό πρόσωπο η</w:t>
      </w:r>
      <w:r w:rsidR="00E6387E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δεν είναι ο οδηγός, τότε ο οδηγός όπως ορίζεται στη Δήλωση Συμμετοχής θα αναλαμβάνει όλες τις ευθύνες και υποχρεώσεις του Διαγωνιζόμενου σε όλη τη διάρκεια του αγώνα.</w:t>
      </w:r>
    </w:p>
    <w:p w14:paraId="62C85194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9EE7F65" w14:textId="07869104" w:rsidR="00F801D1" w:rsidRDefault="00F801D1" w:rsidP="004C023C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Τα ποιο πάνω έγγραφα πρέπει να παρουσιαστούν </w:t>
      </w:r>
      <w:r w:rsidRPr="00E964C1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υποχρεωτικά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στη Γραμματεία του αγώνα. Διαγωνιζόμενοι που δεν συμμορφώνονται θα αναφέρονται στους Αγωνοδίκες του αγώνα.</w:t>
      </w:r>
    </w:p>
    <w:p w14:paraId="0469BED4" w14:textId="77777777" w:rsidR="004C023C" w:rsidRDefault="004C023C" w:rsidP="004C023C">
      <w:pPr>
        <w:pStyle w:val="Standard"/>
        <w:tabs>
          <w:tab w:val="left" w:pos="-451"/>
          <w:tab w:val="left" w:pos="0"/>
          <w:tab w:val="decimal" w:pos="186"/>
          <w:tab w:val="left" w:pos="753"/>
          <w:tab w:val="left" w:pos="1434"/>
          <w:tab w:val="left" w:pos="1830"/>
          <w:tab w:val="left" w:pos="3078"/>
          <w:tab w:val="left" w:pos="3600"/>
          <w:tab w:val="left" w:pos="4154"/>
          <w:tab w:val="left" w:pos="5040"/>
          <w:tab w:val="left" w:pos="5572"/>
          <w:tab w:val="left" w:pos="6480"/>
        </w:tabs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</w:pPr>
      <w:r w:rsidRPr="00494EE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 xml:space="preserve">Επίσης στη Γραμματεία του αγώνα θα πρέπει να παραδοθεί πλήρως συμπληρωμένη και υπογραμμένη η φόρμα για τα είδη ένδυσης για έλεγχο στον Τεχνικό Έλεγχο όπως και το έντυπο αίτησης άδειας εισόδου σχετικά με το πρωτόκολλο για την ιχνηλάτηση του </w:t>
      </w:r>
      <w:r w:rsidRPr="00494EE9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Covid</w:t>
      </w:r>
      <w:r w:rsidRPr="00494EE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-19.</w:t>
      </w:r>
    </w:p>
    <w:p w14:paraId="67CA7A98" w14:textId="77777777" w:rsidR="004C023C" w:rsidRDefault="004C023C" w:rsidP="004C023C">
      <w:pPr>
        <w:pStyle w:val="Standard"/>
        <w:tabs>
          <w:tab w:val="left" w:pos="-451"/>
          <w:tab w:val="left" w:pos="0"/>
          <w:tab w:val="decimal" w:pos="186"/>
          <w:tab w:val="left" w:pos="753"/>
          <w:tab w:val="left" w:pos="1434"/>
          <w:tab w:val="left" w:pos="1830"/>
          <w:tab w:val="left" w:pos="3078"/>
          <w:tab w:val="left" w:pos="3600"/>
          <w:tab w:val="left" w:pos="4154"/>
          <w:tab w:val="left" w:pos="5040"/>
          <w:tab w:val="left" w:pos="5572"/>
          <w:tab w:val="left" w:pos="6480"/>
        </w:tabs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</w:pPr>
    </w:p>
    <w:p w14:paraId="5075F189" w14:textId="08F62782" w:rsidR="004C023C" w:rsidRDefault="004C023C" w:rsidP="004C023C">
      <w:pPr>
        <w:pStyle w:val="ListParagraph"/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C023C">
        <w:rPr>
          <w:rFonts w:asciiTheme="minorHAnsi" w:hAnsiTheme="minorHAnsi" w:cstheme="minorHAnsi"/>
          <w:b/>
          <w:sz w:val="24"/>
          <w:szCs w:val="24"/>
          <w:lang w:val="el-GR"/>
        </w:rPr>
        <w:t>Αν το πλήρωμα δεν έχει προβεί στη διαδικασίας έκδοσης διαβατηρίου του αυτοκινήτου τους με βάση την Εγκύκλιο 01/2022 της Ομοσπονδίας θα πρέπει μαζί με τη συμμετοχή να κατατεθεί και η φόρμα για την αίτηση διαβατηρίου, αντίγραφο τίτλου ιδιοκτησίας, φωτογραφία και το παράβολο των 20 ευρώ.</w:t>
      </w:r>
    </w:p>
    <w:p w14:paraId="66566E88" w14:textId="77777777" w:rsidR="004C023C" w:rsidRPr="004C023C" w:rsidRDefault="004C023C" w:rsidP="004C023C">
      <w:pPr>
        <w:pStyle w:val="ListParagraph"/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6C6519D3" w14:textId="77777777" w:rsidR="000406F6" w:rsidRPr="00CE6BD7" w:rsidRDefault="00435456" w:rsidP="004C023C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>Αρχάρια</w:t>
      </w:r>
      <w:r w:rsidR="003F4C81" w:rsidRPr="00CE6BD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>πληρώματα</w:t>
      </w:r>
      <w:r w:rsidR="000406F6" w:rsidRPr="00CE6BD7">
        <w:rPr>
          <w:rFonts w:asciiTheme="minorHAnsi" w:hAnsiTheme="minorHAnsi" w:cstheme="minorHAnsi"/>
          <w:b/>
          <w:sz w:val="24"/>
          <w:szCs w:val="24"/>
          <w:lang w:val="el-GR"/>
        </w:rPr>
        <w:t>:</w:t>
      </w:r>
      <w:r w:rsidR="000406F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Σε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αυτόν</w:t>
      </w:r>
      <w:r w:rsidR="000406F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το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αγώνα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μπορούν</w:t>
      </w:r>
      <w:r w:rsidR="000406F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να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λάβουν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μέρος</w:t>
      </w:r>
      <w:r w:rsidR="000406F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και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αρχάρια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πληρώματα</w:t>
      </w:r>
      <w:r w:rsidR="000406F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που θα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καλύψουν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μόνο</w:t>
      </w:r>
      <w:r w:rsidR="000406F6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τ</w:t>
      </w:r>
      <w:r w:rsidR="002A1D67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ο </w:t>
      </w:r>
      <w:r w:rsidR="00985AA9" w:rsidRPr="00C04C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δεύτερο</w:t>
      </w:r>
      <w:r w:rsidR="003F4C81" w:rsidRPr="00C04C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 xml:space="preserve"> σκέλος</w:t>
      </w:r>
      <w:r w:rsidR="003F4C81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του αγώνα</w:t>
      </w:r>
      <w:r w:rsidR="000406F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Είναι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προϋπόθεση</w:t>
      </w:r>
      <w:r w:rsidR="000406F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ο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κάθε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αρχάριος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756177">
        <w:rPr>
          <w:rFonts w:asciiTheme="minorHAnsi" w:hAnsiTheme="minorHAnsi" w:cstheme="minorHAnsi"/>
          <w:sz w:val="24"/>
          <w:szCs w:val="24"/>
          <w:lang w:val="el-GR"/>
        </w:rPr>
        <w:t>οδηγός / συνοδηγός</w:t>
      </w:r>
      <w:r w:rsidR="000406F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να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κατέχει</w:t>
      </w:r>
      <w:r w:rsidR="00756177">
        <w:rPr>
          <w:rFonts w:asciiTheme="minorHAnsi" w:hAnsiTheme="minorHAnsi" w:cstheme="minorHAnsi"/>
          <w:sz w:val="24"/>
          <w:szCs w:val="24"/>
          <w:lang w:val="el-GR"/>
        </w:rPr>
        <w:t>:</w:t>
      </w:r>
    </w:p>
    <w:p w14:paraId="7D9CB7D3" w14:textId="77777777" w:rsidR="000406F6" w:rsidRPr="00CE6BD7" w:rsidRDefault="00435456" w:rsidP="00CE6BD7">
      <w:pPr>
        <w:numPr>
          <w:ilvl w:val="2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 w:firstLine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Έγκυρο</w:t>
      </w:r>
      <w:r w:rsidR="000406F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Δελτίο Υγείας του ΚΟΑ.</w:t>
      </w:r>
    </w:p>
    <w:p w14:paraId="00450361" w14:textId="254A4CC7" w:rsidR="000406F6" w:rsidRDefault="003C5730" w:rsidP="00CE6BD7">
      <w:pPr>
        <w:numPr>
          <w:ilvl w:val="2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 w:firstLine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Αγωνιστικό </w:t>
      </w:r>
      <w:r w:rsidR="000406F6" w:rsidRPr="00CE6BD7">
        <w:rPr>
          <w:rFonts w:asciiTheme="minorHAnsi" w:hAnsiTheme="minorHAnsi" w:cstheme="minorHAnsi"/>
          <w:sz w:val="24"/>
          <w:szCs w:val="24"/>
          <w:lang w:val="el-GR"/>
        </w:rPr>
        <w:t>Δελτί</w:t>
      </w:r>
      <w:r w:rsidR="00982D3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>
        <w:rPr>
          <w:rFonts w:asciiTheme="minorHAnsi" w:hAnsiTheme="minorHAnsi" w:cstheme="minorHAnsi"/>
          <w:sz w:val="24"/>
          <w:szCs w:val="24"/>
          <w:lang w:val="el-GR"/>
        </w:rPr>
        <w:t>Α</w:t>
      </w:r>
      <w:r w:rsidR="00347E1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ρχαρίου </w:t>
      </w:r>
      <w:r w:rsidR="00982D38" w:rsidRPr="00CE6BD7">
        <w:rPr>
          <w:rFonts w:asciiTheme="minorHAnsi" w:hAnsiTheme="minorHAnsi" w:cstheme="minorHAnsi"/>
          <w:sz w:val="24"/>
          <w:szCs w:val="24"/>
          <w:lang w:val="el-GR"/>
        </w:rPr>
        <w:t>της ΚΟΑ για το 20</w:t>
      </w:r>
      <w:r w:rsidR="00F837AD" w:rsidRPr="00CE6BD7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684C6A" w:rsidRPr="00684C6A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0406F6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729F5F1A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710517F" w14:textId="77777777" w:rsidR="00D75A9F" w:rsidRPr="00CE6BD7" w:rsidRDefault="00196FB7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>Η</w:t>
      </w:r>
      <w:r w:rsidR="00585553" w:rsidRPr="00CE6BD7">
        <w:rPr>
          <w:rFonts w:asciiTheme="minorHAnsi" w:hAnsiTheme="minorHAnsi" w:cstheme="minorHAnsi"/>
          <w:b/>
          <w:sz w:val="24"/>
          <w:szCs w:val="24"/>
          <w:lang w:val="el-GR"/>
        </w:rPr>
        <w:t>ΜΕΡΟΜΗΝΙΑ ΛΗ</w:t>
      </w:r>
      <w:r w:rsidR="00A42C79" w:rsidRPr="00CE6BD7">
        <w:rPr>
          <w:rFonts w:asciiTheme="minorHAnsi" w:hAnsiTheme="minorHAnsi" w:cstheme="minorHAnsi"/>
          <w:b/>
          <w:sz w:val="24"/>
          <w:szCs w:val="24"/>
          <w:lang w:val="el-GR"/>
        </w:rPr>
        <w:t>ΞΕΩΣ ΣΥΜΜΕΤΟΧΩΝ</w:t>
      </w:r>
    </w:p>
    <w:p w14:paraId="78135052" w14:textId="77777777" w:rsidR="00E6387E" w:rsidRPr="00CE6BD7" w:rsidRDefault="00E6387E" w:rsidP="00CE6BD7">
      <w:pPr>
        <w:numPr>
          <w:ilvl w:val="2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 w:firstLine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Οι ενδιαφερόμενοι για συμμετοχή στον Αγώνα πρέ</w:t>
      </w:r>
      <w:r w:rsidR="00055E3A" w:rsidRPr="00CE6BD7">
        <w:rPr>
          <w:rFonts w:asciiTheme="minorHAnsi" w:hAnsiTheme="minorHAnsi" w:cstheme="minorHAnsi"/>
          <w:sz w:val="24"/>
          <w:szCs w:val="24"/>
          <w:lang w:val="el-GR"/>
        </w:rPr>
        <w:t>πει να καταθέσουν τη συνημμένη δήλωση σ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υμμετοχής συμπληρωμένη </w:t>
      </w:r>
      <w:r w:rsidR="003B5948" w:rsidRPr="00CE6BD7">
        <w:rPr>
          <w:rFonts w:asciiTheme="minorHAnsi" w:hAnsiTheme="minorHAnsi" w:cstheme="minorHAnsi"/>
          <w:sz w:val="24"/>
          <w:szCs w:val="24"/>
          <w:lang w:val="el-GR"/>
        </w:rPr>
        <w:t>με τ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ι</w:t>
      </w:r>
      <w:r w:rsidR="003B594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ς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ανάλογες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υπογραφές</w:t>
      </w:r>
      <w:r w:rsidR="003B594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και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lastRenderedPageBreak/>
        <w:t>σφραγίδες</w:t>
      </w:r>
      <w:r w:rsidR="003B594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και συνοδευόμενη με </w:t>
      </w:r>
      <w:r w:rsidR="003B594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το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παράβολο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3B5948" w:rsidRPr="00CE6BD7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υμμετοχής στον Αλυτάρχη του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αγώνα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πριν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από την ημερομηνία και ώρα λήξης των </w:t>
      </w:r>
      <w:r w:rsidR="003B594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δηλώσεων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συμμετοχής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όπως αναφέρονται </w:t>
      </w:r>
      <w:r w:rsidR="006729B2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στο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πρόγραμμα</w:t>
      </w:r>
      <w:r w:rsidR="006729B2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του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παρόντος Συμπληρωματικού Κανονισμού</w:t>
      </w:r>
      <w:r w:rsidR="00055E3A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17FD5C2B" w14:textId="77777777" w:rsidR="00E6387E" w:rsidRPr="00CE6BD7" w:rsidRDefault="00E6387E" w:rsidP="00CE6BD7">
      <w:pPr>
        <w:numPr>
          <w:ilvl w:val="2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156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Συμμετοχές που δεν είναι κατάλληλα συμπληρωμένες ή δεν συνοδεύονται </w:t>
      </w:r>
      <w:r w:rsidR="00435456" w:rsidRPr="00CE6BD7">
        <w:rPr>
          <w:rFonts w:asciiTheme="minorHAnsi" w:hAnsiTheme="minorHAnsi" w:cstheme="minorHAnsi"/>
          <w:bCs/>
          <w:sz w:val="24"/>
          <w:szCs w:val="24"/>
          <w:lang w:val="el-GR"/>
        </w:rPr>
        <w:t>από</w:t>
      </w:r>
      <w:r w:rsidR="003B594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το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παράβολο</w:t>
      </w:r>
      <w:r w:rsidR="003B594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σ</w:t>
      </w:r>
      <w:r w:rsidRPr="00CE6BD7">
        <w:rPr>
          <w:rFonts w:asciiTheme="minorHAnsi" w:hAnsiTheme="minorHAnsi" w:cstheme="minorHAnsi"/>
          <w:bCs/>
          <w:sz w:val="24"/>
          <w:szCs w:val="24"/>
          <w:lang w:val="el-GR"/>
        </w:rPr>
        <w:t>υμμετοχής δεν θα γίνονται αποδεκ</w:t>
      </w:r>
      <w:r w:rsidR="00E277B7" w:rsidRPr="00CE6BD7">
        <w:rPr>
          <w:rFonts w:asciiTheme="minorHAnsi" w:hAnsiTheme="minorHAnsi" w:cstheme="minorHAnsi"/>
          <w:bCs/>
          <w:sz w:val="24"/>
          <w:szCs w:val="24"/>
          <w:lang w:val="el-GR"/>
        </w:rPr>
        <w:t>τές. Σ</w:t>
      </w:r>
      <w:r w:rsidR="00E277B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ε περίπτωση που ο διαγωνιζόμενος είναι νομικό πρόσωπο, η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συμμετοχή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αυτή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πρέπει</w:t>
      </w:r>
      <w:r w:rsidR="00E277B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να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φέρει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πληρεξούσια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βεβαίωση</w:t>
      </w:r>
      <w:r w:rsidR="00E277B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σφραγίδα</w:t>
      </w:r>
      <w:r w:rsidR="00E277B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και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υπογραφή</w:t>
      </w:r>
      <w:r w:rsidR="00E277B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νομικού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προσώπου</w:t>
      </w:r>
      <w:r w:rsidR="00E277B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="003B5948" w:rsidRPr="00CE6BD7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Δε θα γίνονται αποδεκτές </w:t>
      </w:r>
      <w:r w:rsidR="006205F7" w:rsidRPr="00CE6BD7">
        <w:rPr>
          <w:rFonts w:asciiTheme="minorHAnsi" w:hAnsiTheme="minorHAnsi" w:cstheme="minorHAnsi"/>
          <w:bCs/>
          <w:sz w:val="24"/>
          <w:szCs w:val="24"/>
          <w:lang w:val="el-GR"/>
        </w:rPr>
        <w:t>συμμετοχές</w:t>
      </w:r>
      <w:r w:rsidR="003F4C81" w:rsidRPr="00CE6BD7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από </w:t>
      </w:r>
      <w:r w:rsidRPr="00CE6BD7">
        <w:rPr>
          <w:rFonts w:asciiTheme="minorHAnsi" w:hAnsiTheme="minorHAnsi" w:cstheme="minorHAnsi"/>
          <w:bCs/>
          <w:color w:val="000000" w:themeColor="text1"/>
          <w:sz w:val="24"/>
          <w:szCs w:val="24"/>
          <w:lang w:val="el-GR"/>
        </w:rPr>
        <w:t>τηλεφώνου ή με φαξ</w:t>
      </w:r>
      <w:r w:rsidR="003B5948" w:rsidRPr="00CE6BD7">
        <w:rPr>
          <w:rFonts w:asciiTheme="minorHAnsi" w:hAnsiTheme="minorHAnsi" w:cstheme="minorHAnsi"/>
          <w:bCs/>
          <w:color w:val="000000" w:themeColor="text1"/>
          <w:sz w:val="24"/>
          <w:szCs w:val="24"/>
          <w:lang w:val="el-GR"/>
        </w:rPr>
        <w:t>.</w:t>
      </w:r>
    </w:p>
    <w:p w14:paraId="6DC59331" w14:textId="2167363D" w:rsidR="00D75A9F" w:rsidRPr="00DF35A2" w:rsidRDefault="00055E3A" w:rsidP="00CE6BD7">
      <w:pPr>
        <w:tabs>
          <w:tab w:val="left" w:pos="-1171"/>
          <w:tab w:val="left" w:pos="-987"/>
          <w:tab w:val="left" w:pos="-720"/>
          <w:tab w:val="decimal" w:pos="-53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</w:pPr>
      <w:r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 xml:space="preserve">Συμμετοχές θα </w:t>
      </w:r>
      <w:r w:rsidR="00435456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>γίνονται</w:t>
      </w:r>
      <w:r w:rsidR="003F4C81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 xml:space="preserve"> </w:t>
      </w:r>
      <w:r w:rsidR="00435456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>αποδεκτές</w:t>
      </w:r>
      <w:r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 xml:space="preserve"> στο </w:t>
      </w:r>
      <w:r w:rsidR="00435456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>όνομα</w:t>
      </w:r>
      <w:r w:rsidR="00A52C6E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 xml:space="preserve"> </w:t>
      </w:r>
      <w:r w:rsidR="00DF35A2" w:rsidRPr="00DF35A2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US"/>
        </w:rPr>
        <w:t>XXXXXXXXXXXXXX</w:t>
      </w:r>
      <w:r w:rsidR="00985AA9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 xml:space="preserve">, </w:t>
      </w:r>
      <w:r w:rsidR="00BF61D3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>Τηλ.</w:t>
      </w:r>
      <w:r w:rsidR="00BF61D3" w:rsidRPr="00DF35A2">
        <w:rPr>
          <w:rFonts w:asciiTheme="minorHAnsi" w:hAnsiTheme="minorHAnsi" w:cstheme="minorHAnsi"/>
          <w:b/>
          <w:bCs/>
          <w:i/>
          <w:color w:val="FF0000"/>
          <w:sz w:val="24"/>
          <w:szCs w:val="24"/>
          <w:u w:val="single"/>
          <w:lang w:val="el-GR"/>
        </w:rPr>
        <w:t xml:space="preserve"> </w:t>
      </w:r>
      <w:r w:rsidR="00DF35A2" w:rsidRPr="00DF35A2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US"/>
        </w:rPr>
        <w:t>XXXXXXXXXXXXXX</w:t>
      </w:r>
      <w:r w:rsidR="00985AA9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 xml:space="preserve"> </w:t>
      </w:r>
      <w:r w:rsidR="00435456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>μόνο</w:t>
      </w:r>
      <w:r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 xml:space="preserve"> με το </w:t>
      </w:r>
      <w:r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n-US"/>
        </w:rPr>
        <w:t>Akis</w:t>
      </w:r>
      <w:r w:rsidR="003F4C81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 xml:space="preserve"> </w:t>
      </w:r>
      <w:r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n-US"/>
        </w:rPr>
        <w:t>Express</w:t>
      </w:r>
      <w:r w:rsidR="00585553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 xml:space="preserve">, </w:t>
      </w:r>
      <w:r w:rsidR="00435456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>μέχρι</w:t>
      </w:r>
      <w:r w:rsidR="00585553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 xml:space="preserve"> τις 19:00, </w:t>
      </w:r>
      <w:r w:rsidR="006205F7" w:rsidRPr="00DF35A2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  <w:t>Πέμπτη</w:t>
      </w:r>
      <w:r w:rsidR="003F4C81" w:rsidRPr="00DF35A2">
        <w:rPr>
          <w:rFonts w:asciiTheme="minorHAnsi" w:hAnsiTheme="minorHAnsi" w:cstheme="minorHAnsi"/>
          <w:b/>
          <w:bCs/>
          <w:i/>
          <w:color w:val="FF0000"/>
          <w:sz w:val="24"/>
          <w:szCs w:val="24"/>
          <w:u w:val="single"/>
          <w:lang w:val="el-GR"/>
        </w:rPr>
        <w:t xml:space="preserve"> </w:t>
      </w:r>
      <w:r w:rsidR="00A52C6E" w:rsidRPr="00DF35A2">
        <w:rPr>
          <w:rFonts w:asciiTheme="minorHAnsi" w:hAnsiTheme="minorHAnsi" w:cstheme="minorHAnsi"/>
          <w:b/>
          <w:bCs/>
          <w:i/>
          <w:color w:val="FF0000"/>
          <w:sz w:val="24"/>
          <w:szCs w:val="24"/>
          <w:u w:val="single"/>
          <w:lang w:val="el-GR"/>
        </w:rPr>
        <w:t>00</w:t>
      </w:r>
      <w:r w:rsidR="00F837AD" w:rsidRPr="00DF35A2">
        <w:rPr>
          <w:rFonts w:asciiTheme="minorHAnsi" w:hAnsiTheme="minorHAnsi" w:cstheme="minorHAnsi"/>
          <w:b/>
          <w:bCs/>
          <w:i/>
          <w:color w:val="FF0000"/>
          <w:sz w:val="24"/>
          <w:szCs w:val="24"/>
          <w:u w:val="single"/>
          <w:lang w:val="el-GR"/>
        </w:rPr>
        <w:t>/0</w:t>
      </w:r>
      <w:r w:rsidR="00A52C6E" w:rsidRPr="00DF35A2">
        <w:rPr>
          <w:rFonts w:asciiTheme="minorHAnsi" w:hAnsiTheme="minorHAnsi" w:cstheme="minorHAnsi"/>
          <w:b/>
          <w:bCs/>
          <w:i/>
          <w:color w:val="FF0000"/>
          <w:sz w:val="24"/>
          <w:szCs w:val="24"/>
          <w:u w:val="single"/>
          <w:lang w:val="el-GR"/>
        </w:rPr>
        <w:t>0</w:t>
      </w:r>
      <w:r w:rsidR="00F837AD" w:rsidRPr="00DF35A2">
        <w:rPr>
          <w:rFonts w:asciiTheme="minorHAnsi" w:hAnsiTheme="minorHAnsi" w:cstheme="minorHAnsi"/>
          <w:b/>
          <w:bCs/>
          <w:i/>
          <w:color w:val="FF0000"/>
          <w:sz w:val="24"/>
          <w:szCs w:val="24"/>
          <w:u w:val="single"/>
          <w:lang w:val="el-GR"/>
        </w:rPr>
        <w:t>/202</w:t>
      </w:r>
      <w:r w:rsidR="00684C6A" w:rsidRPr="00684C6A">
        <w:rPr>
          <w:rFonts w:asciiTheme="minorHAnsi" w:hAnsiTheme="minorHAnsi" w:cstheme="minorHAnsi"/>
          <w:b/>
          <w:bCs/>
          <w:i/>
          <w:color w:val="FF0000"/>
          <w:sz w:val="24"/>
          <w:szCs w:val="24"/>
          <w:u w:val="single"/>
          <w:lang w:val="el-GR"/>
        </w:rPr>
        <w:t>2</w:t>
      </w:r>
      <w:r w:rsidR="00585553" w:rsidRPr="00DF35A2">
        <w:rPr>
          <w:rFonts w:asciiTheme="minorHAnsi" w:hAnsiTheme="minorHAnsi" w:cstheme="minorHAnsi"/>
          <w:b/>
          <w:bCs/>
          <w:i/>
          <w:color w:val="FF0000"/>
          <w:sz w:val="24"/>
          <w:szCs w:val="24"/>
          <w:u w:val="single"/>
          <w:lang w:val="el-GR"/>
        </w:rPr>
        <w:t>.</w:t>
      </w:r>
    </w:p>
    <w:p w14:paraId="4FACBA22" w14:textId="77777777" w:rsidR="00E964C1" w:rsidRDefault="00E964C1" w:rsidP="00CE6BD7">
      <w:pPr>
        <w:tabs>
          <w:tab w:val="left" w:pos="-1171"/>
          <w:tab w:val="left" w:pos="-987"/>
          <w:tab w:val="left" w:pos="-720"/>
          <w:tab w:val="decimal" w:pos="-53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  <w:lang w:val="el-GR"/>
        </w:rPr>
      </w:pPr>
    </w:p>
    <w:p w14:paraId="745E1E81" w14:textId="77777777" w:rsidR="00434097" w:rsidRPr="00CE6BD7" w:rsidRDefault="00435456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</w:tabs>
        <w:ind w:hanging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>Παράβολα</w:t>
      </w:r>
      <w:r w:rsidR="003F4C81" w:rsidRPr="00CE6BD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b/>
          <w:sz w:val="24"/>
          <w:szCs w:val="24"/>
          <w:lang w:val="el-GR"/>
        </w:rPr>
        <w:t>Συμμετοχής</w:t>
      </w:r>
    </w:p>
    <w:p w14:paraId="59C53538" w14:textId="77777777" w:rsidR="002F7A43" w:rsidRDefault="00435456" w:rsidP="00CE6BD7">
      <w:p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</w:tabs>
        <w:ind w:left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Παράβολο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συμμετοχής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Νομικού ή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Φυσικού</w:t>
      </w:r>
      <w:r w:rsidR="00585553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Προσώπου</w:t>
      </w:r>
      <w:r w:rsidR="0025239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@ €</w:t>
      </w:r>
      <w:r w:rsidR="00021B13" w:rsidRPr="00CE6BD7">
        <w:rPr>
          <w:rFonts w:asciiTheme="minorHAnsi" w:hAnsiTheme="minorHAnsi" w:cstheme="minorHAnsi"/>
          <w:sz w:val="24"/>
          <w:szCs w:val="24"/>
          <w:lang w:val="el-GR"/>
        </w:rPr>
        <w:t>30</w:t>
      </w:r>
      <w:r w:rsidR="00196FB7" w:rsidRPr="00CE6BD7">
        <w:rPr>
          <w:rFonts w:asciiTheme="minorHAnsi" w:hAnsiTheme="minorHAnsi" w:cstheme="minorHAnsi"/>
          <w:sz w:val="24"/>
          <w:szCs w:val="24"/>
          <w:lang w:val="el-GR"/>
        </w:rPr>
        <w:t>0,00</w:t>
      </w:r>
      <w:r w:rsidR="00985AA9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και περιλαμβάνει το ασφάλιστρο για τη κάλυψη </w:t>
      </w:r>
      <w:r w:rsidR="00FB051F">
        <w:rPr>
          <w:rFonts w:asciiTheme="minorHAnsi" w:hAnsiTheme="minorHAnsi" w:cstheme="minorHAnsi"/>
          <w:sz w:val="24"/>
          <w:szCs w:val="24"/>
          <w:lang w:val="el-GR"/>
        </w:rPr>
        <w:t>έναντι τρίτου</w:t>
      </w:r>
      <w:r w:rsidR="00985AA9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7D979702" w14:textId="77777777" w:rsidR="003A2122" w:rsidRDefault="003A2122" w:rsidP="00CE6BD7">
      <w:p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</w:tabs>
        <w:ind w:left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B89169F" w14:textId="77777777" w:rsidR="00D44CBD" w:rsidRPr="00CE6BD7" w:rsidRDefault="00D44CBD" w:rsidP="00CE6BD7">
      <w:pPr>
        <w:pStyle w:val="Heading2"/>
        <w:numPr>
          <w:ilvl w:val="0"/>
          <w:numId w:val="5"/>
        </w:numPr>
        <w:tabs>
          <w:tab w:val="clear" w:pos="1440"/>
          <w:tab w:val="left" w:pos="709"/>
        </w:tabs>
        <w:spacing w:line="240" w:lineRule="auto"/>
        <w:ind w:hanging="720"/>
        <w:rPr>
          <w:rFonts w:asciiTheme="minorHAnsi" w:hAnsiTheme="minorHAnsi" w:cstheme="minorHAnsi"/>
          <w:sz w:val="28"/>
          <w:szCs w:val="24"/>
          <w:u w:val="single"/>
        </w:rPr>
      </w:pPr>
      <w:r w:rsidRPr="00CE6BD7">
        <w:rPr>
          <w:rFonts w:asciiTheme="minorHAnsi" w:hAnsiTheme="minorHAnsi" w:cstheme="minorHAnsi"/>
          <w:sz w:val="28"/>
          <w:szCs w:val="24"/>
          <w:u w:val="single"/>
        </w:rPr>
        <w:t>ΑΣΦΑΛΙΣΤΙΚΗ ΚΑΛΥΨΗ</w:t>
      </w:r>
    </w:p>
    <w:p w14:paraId="1535A503" w14:textId="77777777" w:rsidR="00252397" w:rsidRDefault="00252397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Τα Δικαιώματα Συμμετοχής περιλαμβάνουν ασφαλιστική κάλυψη έναντι τρίτου για τα διαγωνιζόμενα αυτοκίνητα και </w:t>
      </w:r>
      <w:r w:rsidRPr="00CE6BD7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ΔΕΝ ΚΑΛΥΠΤΟΝΤΑΙ </w:t>
      </w:r>
      <w:r w:rsidR="00E427D8" w:rsidRPr="00CE6BD7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ΤΑ ΠΡΩΤΑ</w:t>
      </w:r>
      <w:r w:rsidR="003F4C81" w:rsidRPr="00CE6BD7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="00E427D8" w:rsidRPr="00CE6BD7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€</w:t>
      </w:r>
      <w:r w:rsidR="00985AA9" w:rsidRPr="00CE6BD7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1000</w:t>
      </w:r>
      <w:r w:rsidR="00E427D8" w:rsidRPr="00CE6BD7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.00 </w:t>
      </w:r>
      <w:r w:rsidRPr="00CE6BD7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ΚΑΘΕ ΑΠΑΙΤΗΣΗΣ.</w:t>
      </w:r>
    </w:p>
    <w:p w14:paraId="46080FFF" w14:textId="77777777" w:rsidR="00E964C1" w:rsidRPr="00CE6BD7" w:rsidRDefault="00E964C1" w:rsidP="00E964C1">
      <w:p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</w:p>
    <w:p w14:paraId="3E5A9469" w14:textId="77777777" w:rsidR="00252397" w:rsidRDefault="00252397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Δεν καλύπτει επίσης ζημιές πάνω σε διαγωνιζόμενα αυτοκίνητα, αυτοκίνητα εξυπηρέτησης  και τραυματισμό των επιβατών τους, ούτε την ευθύνη ενός μέλους του πληρώματος </w:t>
      </w:r>
      <w:r w:rsidR="00010815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προς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στο άλλο μέλος του πληρώματος του διαγωνιζόμενου αυτοκινήτου. Η κάλυψη κάθε συμμετέχοντα τίθεται σε ισχύ με την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εκκίνηση του αγώνα και παύει να ισχύει στο τέλος του αγώνα ή τη στιγμή αποχώρησης ή αποκλεισμού του από τον αγώνα.</w:t>
      </w:r>
    </w:p>
    <w:p w14:paraId="33FC53C4" w14:textId="77777777" w:rsidR="00E964C1" w:rsidRPr="00CE6BD7" w:rsidRDefault="00E964C1" w:rsidP="00E964C1">
      <w:p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22654F3" w14:textId="77777777" w:rsidR="00252397" w:rsidRDefault="00252397" w:rsidP="00CE6BD7">
      <w:pPr>
        <w:numPr>
          <w:ilvl w:val="1"/>
          <w:numId w:val="5"/>
        </w:num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Η Ασφαλιστική κάλυψη παρέχεται από την Ασφαλιστική Εταιρεία “</w:t>
      </w:r>
      <w:r w:rsidRPr="00CE6BD7">
        <w:rPr>
          <w:rFonts w:asciiTheme="minorHAnsi" w:hAnsiTheme="minorHAnsi" w:cstheme="minorHAnsi"/>
          <w:i/>
          <w:sz w:val="24"/>
          <w:szCs w:val="24"/>
          <w:u w:val="single"/>
          <w:lang w:val="el-GR"/>
        </w:rPr>
        <w:t>Μινέρβα Ασφαλιστική Λτδ”.</w:t>
      </w:r>
    </w:p>
    <w:p w14:paraId="4395EACF" w14:textId="77777777" w:rsidR="00E964C1" w:rsidRPr="00CE6BD7" w:rsidRDefault="00E964C1" w:rsidP="00E964C1">
      <w:p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jc w:val="both"/>
        <w:rPr>
          <w:rFonts w:asciiTheme="minorHAnsi" w:hAnsiTheme="minorHAnsi" w:cstheme="minorHAnsi"/>
          <w:i/>
          <w:sz w:val="24"/>
          <w:szCs w:val="24"/>
          <w:u w:val="single"/>
          <w:lang w:val="el-GR"/>
        </w:rPr>
      </w:pPr>
    </w:p>
    <w:p w14:paraId="695DDCD7" w14:textId="77777777" w:rsidR="00D44CBD" w:rsidRDefault="00D44CBD" w:rsidP="00CE6BD7">
      <w:pPr>
        <w:numPr>
          <w:ilvl w:val="1"/>
          <w:numId w:val="5"/>
        </w:numPr>
        <w:tabs>
          <w:tab w:val="left" w:pos="-1440"/>
          <w:tab w:val="left" w:pos="-720"/>
          <w:tab w:val="decimal" w:pos="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</w:t>
      </w:r>
      <w:r w:rsidR="000E1A4B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ο </w:t>
      </w:r>
      <w:r w:rsidR="000D1472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Σωματείο </w:t>
      </w:r>
      <w:r w:rsidR="000D1472" w:rsidRPr="000D1472">
        <w:rPr>
          <w:rFonts w:asciiTheme="minorHAnsi" w:hAnsiTheme="minorHAnsi" w:cstheme="minorHAnsi"/>
          <w:color w:val="FF0000"/>
          <w:sz w:val="24"/>
          <w:szCs w:val="24"/>
          <w:lang w:val="el-GR"/>
        </w:rPr>
        <w:t>ΧΧΧΧΧΧΧΧΧΧΧΧΧ</w:t>
      </w:r>
      <w:r w:rsidR="00435456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</w:t>
      </w:r>
      <w:r w:rsidR="00010815"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μέ</w:t>
      </w:r>
      <w:r w:rsidRPr="00CE6BD7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σω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της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Οργανωτικής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Επιτροπής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, η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Κυπριακή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Ομοσπονδία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Αυτοκινήτου (ΚΟΑ), ο Κυπριακό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ς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Σύνδεσμος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Αυτοκινήτου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(ΚΣΑ),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καθώς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και οι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υποστηρικτές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, χορηγοί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ή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αθλοθέτες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απεκδύονται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κάθε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ευθύνης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για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οποιοδήποτε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ατύχημα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ήθελε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συμβεί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σε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σχέση</w:t>
      </w:r>
      <w:r w:rsidR="00BD7DD7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με το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αγώνα</w:t>
      </w:r>
      <w:r w:rsidR="00BD7DD7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50EE158C" w14:textId="77777777" w:rsidR="00E964C1" w:rsidRPr="00CE6BD7" w:rsidRDefault="00E964C1" w:rsidP="00E964C1">
      <w:pPr>
        <w:tabs>
          <w:tab w:val="left" w:pos="-1440"/>
          <w:tab w:val="left" w:pos="-720"/>
          <w:tab w:val="decimal" w:pos="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58BD75D9" w14:textId="77777777" w:rsidR="0008160B" w:rsidRPr="00CE6BD7" w:rsidRDefault="0008160B" w:rsidP="00CE6BD7">
      <w:pPr>
        <w:numPr>
          <w:ilvl w:val="0"/>
          <w:numId w:val="5"/>
        </w:num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  <w:r w:rsidRPr="00CE6BD7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ΕΛΑΣΤΙΚΑ</w:t>
      </w:r>
    </w:p>
    <w:p w14:paraId="775EE570" w14:textId="77777777" w:rsidR="0008160B" w:rsidRDefault="00435456" w:rsidP="00CE6BD7">
      <w:p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Επιτρέπεται</w:t>
      </w:r>
      <w:r w:rsidR="0008160B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η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χρήση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ελαστικών</w:t>
      </w:r>
      <w:r w:rsidR="00111730">
        <w:rPr>
          <w:rFonts w:asciiTheme="minorHAnsi" w:hAnsiTheme="minorHAnsi" w:cstheme="minorHAnsi"/>
          <w:sz w:val="24"/>
          <w:szCs w:val="24"/>
          <w:lang w:val="el-GR"/>
        </w:rPr>
        <w:t xml:space="preserve"> για χωμάτινες επιφάνειες μόνο.</w:t>
      </w:r>
    </w:p>
    <w:p w14:paraId="0E94F134" w14:textId="77777777" w:rsidR="00E964C1" w:rsidRPr="00CE6BD7" w:rsidRDefault="00E964C1" w:rsidP="00CE6BD7">
      <w:p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2F60095" w14:textId="77777777" w:rsidR="0008160B" w:rsidRPr="00CE6BD7" w:rsidRDefault="0008160B" w:rsidP="00CE6BD7">
      <w:pPr>
        <w:numPr>
          <w:ilvl w:val="0"/>
          <w:numId w:val="5"/>
        </w:num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  <w:r w:rsidRPr="00CE6BD7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ΚΑΥΣΙΜΑ ΚΑΙ ΑΝΕΦΟΔΙΑΣΜΟΣ</w:t>
      </w:r>
    </w:p>
    <w:p w14:paraId="3280F972" w14:textId="77777777" w:rsidR="003A393E" w:rsidRDefault="00435456" w:rsidP="00CE6BD7">
      <w:p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Ανεφοδιασμός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επιτρέπεται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u w:val="single"/>
          <w:lang w:val="el-GR"/>
        </w:rPr>
        <w:t>μόνον</w:t>
      </w:r>
      <w:r w:rsidR="0008160B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στους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προκαθορισμένους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χώρους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ό</w:t>
      </w:r>
      <w:r w:rsidR="0008160B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πως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αναγράφεται</w:t>
      </w:r>
      <w:r w:rsidR="0008160B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στο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βιβλίο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διαδρομής</w:t>
      </w:r>
      <w:r w:rsidR="00EA391A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6B67D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B272B9" w:rsidRPr="00CE6BD7">
        <w:rPr>
          <w:rFonts w:asciiTheme="minorHAnsi" w:hAnsiTheme="minorHAnsi" w:cstheme="minorHAnsi"/>
          <w:sz w:val="24"/>
          <w:szCs w:val="24"/>
          <w:lang w:val="el-GR"/>
        </w:rPr>
        <w:t>Η</w:t>
      </w:r>
      <w:r w:rsidR="003A393E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χρήση καυσίμου βενζίνης </w:t>
      </w:r>
      <w:r w:rsidR="00B272B9" w:rsidRPr="00CE6BD7">
        <w:rPr>
          <w:rFonts w:asciiTheme="minorHAnsi" w:hAnsiTheme="minorHAnsi" w:cstheme="minorHAnsi"/>
          <w:sz w:val="24"/>
          <w:szCs w:val="24"/>
          <w:lang w:val="el-GR"/>
        </w:rPr>
        <w:t>είναι ελεύθερη</w:t>
      </w:r>
      <w:r w:rsidR="003A393E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18EE4F6E" w14:textId="77777777" w:rsidR="00E964C1" w:rsidRPr="00CE6BD7" w:rsidRDefault="00E964C1" w:rsidP="00CE6BD7">
      <w:p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969DE3F" w14:textId="77777777" w:rsidR="00D44CBD" w:rsidRPr="00CE6BD7" w:rsidRDefault="00BD7DD7" w:rsidP="00CE6BD7">
      <w:pPr>
        <w:numPr>
          <w:ilvl w:val="0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  <w:r w:rsidRPr="00CE6BD7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ΑΝΑΓΝΩΡΙΣΕΙΣ</w:t>
      </w:r>
    </w:p>
    <w:p w14:paraId="3D7FBB9A" w14:textId="77777777" w:rsidR="008074AD" w:rsidRPr="00E964C1" w:rsidRDefault="00D30B60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Η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αναγνώριση</w:t>
      </w:r>
      <w:r w:rsidR="008074AD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της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διαδρομής, για ό</w:t>
      </w:r>
      <w:r w:rsidR="008074AD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λους τους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διαγωνιζομένους</w:t>
      </w:r>
      <w:r w:rsidR="003F4C8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b/>
          <w:sz w:val="24"/>
          <w:szCs w:val="24"/>
          <w:lang w:val="el-GR"/>
        </w:rPr>
        <w:t>επιτρέπεται</w:t>
      </w:r>
      <w:r w:rsidR="003F4C81" w:rsidRPr="00CE6BD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985AA9" w:rsidRPr="00CE6BD7">
        <w:rPr>
          <w:rFonts w:asciiTheme="minorHAnsi" w:hAnsiTheme="minorHAnsi" w:cstheme="minorHAnsi"/>
          <w:b/>
          <w:sz w:val="22"/>
          <w:szCs w:val="22"/>
          <w:lang w:val="el-GR"/>
        </w:rPr>
        <w:t>ΜΟΝΟΝ κατά τις περιόδους και με τα ωράρια που αναγράφονται στο πιο πάνω Πρόγραμμα (παράγραφος 3) των παρόντων Συμπληρωματικών Κανονισμών.</w:t>
      </w:r>
    </w:p>
    <w:p w14:paraId="684CDCEF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67C49C6E" w14:textId="67477B7D" w:rsidR="004838AA" w:rsidRDefault="00435456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Επιτρέπεται</w:t>
      </w:r>
      <w:r w:rsidR="00EA391A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η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χρήση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οχήματος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σύμφωνα</w:t>
      </w:r>
      <w:r w:rsidR="005D38CE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με τους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5D38CE" w:rsidRPr="00CE6BD7">
        <w:rPr>
          <w:rFonts w:asciiTheme="minorHAnsi" w:hAnsiTheme="minorHAnsi" w:cstheme="minorHAnsi"/>
          <w:sz w:val="24"/>
          <w:szCs w:val="24"/>
          <w:lang w:val="el-GR"/>
        </w:rPr>
        <w:t>Εθνικούς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5D38CE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Κανονισμούς </w:t>
      </w:r>
      <w:r w:rsidR="00982D3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ΚΣΑ/ΚΟΑ </w:t>
      </w:r>
      <w:r w:rsidR="00021B13" w:rsidRPr="00CE6BD7">
        <w:rPr>
          <w:rFonts w:asciiTheme="minorHAnsi" w:hAnsiTheme="minorHAnsi" w:cstheme="minorHAnsi"/>
          <w:sz w:val="24"/>
          <w:szCs w:val="24"/>
          <w:lang w:val="el-GR"/>
        </w:rPr>
        <w:t>20</w:t>
      </w:r>
      <w:r w:rsidR="00F837AD" w:rsidRPr="00CE6BD7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684C6A" w:rsidRPr="00684C6A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982D38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7CB21F78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586E33EE" w14:textId="77777777" w:rsidR="005D38CE" w:rsidRDefault="005D38CE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lastRenderedPageBreak/>
        <w:t>Παράβαση των πιο πάνω επιφέρει ποινή αποκλεισμού και παραπομπή σε πειθαρχική επιτροπή.</w:t>
      </w:r>
    </w:p>
    <w:p w14:paraId="16CB1CB0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9183CA5" w14:textId="77777777" w:rsidR="004838AA" w:rsidRDefault="004838AA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left" w:pos="0"/>
          <w:tab w:val="left" w:pos="709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 w:hanging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Οι οργανωτές δεν φέρουν καμία ευθύνη για τυχόν παραβάσεις του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Κώδικα</w:t>
      </w:r>
      <w:r w:rsidR="006B67D6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Οδικής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Κυκλοφορίας.</w:t>
      </w:r>
    </w:p>
    <w:p w14:paraId="01DB3BF8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left" w:pos="0"/>
          <w:tab w:val="left" w:pos="709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52984B25" w14:textId="77777777" w:rsidR="004838AA" w:rsidRDefault="004838AA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left" w:pos="0"/>
          <w:tab w:val="left" w:pos="709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 w:hanging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Οι οργανωτές μπορούν να ελέγχουν τη συμπεριφορά των αγωνιζομένων στις διαδρομές των αναγνωρίσεων με τη χρήση οποιουδήποτε μέσου.</w:t>
      </w:r>
    </w:p>
    <w:p w14:paraId="3787B12C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left" w:pos="0"/>
          <w:tab w:val="left" w:pos="709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BA4B096" w14:textId="77777777" w:rsidR="004838AA" w:rsidRPr="00CE6BD7" w:rsidRDefault="004838AA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 w:hanging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Επόπτες αναγνωρίσεων 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είναι όλοι οι αξιωματούχοι </w:t>
      </w:r>
      <w:r w:rsidR="000412CD" w:rsidRPr="00CE6BD7">
        <w:rPr>
          <w:rFonts w:asciiTheme="minorHAnsi" w:hAnsiTheme="minorHAnsi" w:cstheme="minorHAnsi"/>
          <w:sz w:val="24"/>
          <w:szCs w:val="24"/>
          <w:lang w:val="el-GR"/>
        </w:rPr>
        <w:t>της ΚΟΑ.</w:t>
      </w:r>
    </w:p>
    <w:p w14:paraId="28174EE6" w14:textId="77777777" w:rsidR="0041611F" w:rsidRPr="00CE6BD7" w:rsidRDefault="0041611F" w:rsidP="00CE6BD7">
      <w:pPr>
        <w:tabs>
          <w:tab w:val="left" w:pos="-1171"/>
          <w:tab w:val="left" w:pos="-987"/>
          <w:tab w:val="left" w:pos="-720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13A9051" w14:textId="77777777" w:rsidR="00BD7DD7" w:rsidRDefault="004838AA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09" w:hanging="709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Απαγορεύεται στα αυτοκίνητα που θα χρησιμοποιούνται για τις αναγνωρίσεις η χρήση ALS (Anti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</w:rPr>
        <w:t>L</w:t>
      </w:r>
      <w:r w:rsidRPr="00CE6BD7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g System)</w:t>
      </w:r>
      <w:r w:rsidR="005D38CE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5EBF4732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B1B25D9" w14:textId="77777777" w:rsidR="008074AD" w:rsidRPr="00CE6BD7" w:rsidRDefault="00776B4C" w:rsidP="00CE6BD7">
      <w:pPr>
        <w:numPr>
          <w:ilvl w:val="0"/>
          <w:numId w:val="5"/>
        </w:num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Fonts w:asciiTheme="minorHAnsi" w:hAnsiTheme="minorHAnsi" w:cstheme="minorHAnsi"/>
          <w:sz w:val="28"/>
          <w:szCs w:val="24"/>
          <w:u w:val="single"/>
          <w:lang w:val="el-GR"/>
        </w:rPr>
      </w:pPr>
      <w:r w:rsidRPr="00CE6BD7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 xml:space="preserve">ΤΕΧΝΙΚΟΣ ΕΛΕΓΧΟΣ </w:t>
      </w:r>
    </w:p>
    <w:p w14:paraId="0B87EA20" w14:textId="77777777" w:rsidR="00776B4C" w:rsidRDefault="00776B4C" w:rsidP="00CE6BD7">
      <w:pPr>
        <w:numPr>
          <w:ilvl w:val="1"/>
          <w:numId w:val="5"/>
        </w:num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αρχικό</w:t>
      </w:r>
      <w:r w:rsidR="00FF566C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ς </w:t>
      </w:r>
      <w:r w:rsidR="002F7A43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και τελικός </w:t>
      </w:r>
      <w:r w:rsidR="00FF566C" w:rsidRPr="00CE6BD7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εχνικός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έλεγχος</w:t>
      </w:r>
      <w:r w:rsidR="00CA511B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θα πραγματ</w:t>
      </w:r>
      <w:r w:rsidR="00096BA6" w:rsidRPr="00CE6BD7">
        <w:rPr>
          <w:rFonts w:asciiTheme="minorHAnsi" w:hAnsiTheme="minorHAnsi" w:cstheme="minorHAnsi"/>
          <w:sz w:val="24"/>
          <w:szCs w:val="24"/>
          <w:lang w:val="el-GR"/>
        </w:rPr>
        <w:t>οπ</w:t>
      </w:r>
      <w:r w:rsidR="006977B6" w:rsidRPr="00CE6BD7">
        <w:rPr>
          <w:rFonts w:asciiTheme="minorHAnsi" w:hAnsiTheme="minorHAnsi" w:cstheme="minorHAnsi"/>
          <w:sz w:val="24"/>
          <w:szCs w:val="24"/>
          <w:lang w:val="el-GR"/>
        </w:rPr>
        <w:t>οιηθεί στ</w:t>
      </w:r>
      <w:r w:rsidR="00347E1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  <w:r w:rsidR="007C4FBD" w:rsidRPr="007C4FBD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7C4FBD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</w:t>
      </w:r>
    </w:p>
    <w:p w14:paraId="782D7D80" w14:textId="77777777" w:rsidR="00E964C1" w:rsidRPr="00CE6BD7" w:rsidRDefault="00E964C1" w:rsidP="00E964C1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4349A54" w14:textId="77777777" w:rsidR="000826E5" w:rsidRDefault="000826E5" w:rsidP="00CE6BD7">
      <w:pPr>
        <w:numPr>
          <w:ilvl w:val="1"/>
          <w:numId w:val="5"/>
        </w:num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Τα αυτοκίνητα μπορούν να παρουσιαστούν στον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αρχικό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τεχνικό έλεγχο </w:t>
      </w:r>
      <w:r w:rsidR="00435456" w:rsidRPr="00CE6BD7">
        <w:rPr>
          <w:rFonts w:asciiTheme="minorHAnsi" w:hAnsiTheme="minorHAnsi" w:cstheme="minorHAnsi"/>
          <w:sz w:val="24"/>
          <w:szCs w:val="24"/>
          <w:lang w:val="el-GR"/>
        </w:rPr>
        <w:t>από</w:t>
      </w:r>
      <w:r w:rsidR="00FF1129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το </w:t>
      </w:r>
      <w:r w:rsidR="00D70D36" w:rsidRPr="00CE6BD7">
        <w:rPr>
          <w:rFonts w:asciiTheme="minorHAnsi" w:hAnsiTheme="minorHAnsi" w:cstheme="minorHAnsi"/>
          <w:sz w:val="24"/>
          <w:szCs w:val="24"/>
          <w:lang w:val="el-GR"/>
        </w:rPr>
        <w:t>πλήρωμα</w:t>
      </w:r>
      <w:r w:rsidR="00FF1129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0412CD" w:rsidRPr="00CE6BD7">
        <w:rPr>
          <w:rFonts w:asciiTheme="minorHAnsi" w:hAnsiTheme="minorHAnsi" w:cstheme="minorHAnsi"/>
          <w:sz w:val="24"/>
          <w:szCs w:val="24"/>
          <w:lang w:val="el-GR"/>
        </w:rPr>
        <w:t>ή</w:t>
      </w:r>
      <w:r w:rsidR="00FF1129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253AEA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και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από εκπρόσωπο της ομάδας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711141AF" w14:textId="77777777" w:rsidR="00E964C1" w:rsidRPr="00CE6BD7" w:rsidRDefault="00E964C1" w:rsidP="00E964C1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E11C71E" w14:textId="77777777" w:rsidR="00776B4C" w:rsidRDefault="000826E5" w:rsidP="00CE6BD7">
      <w:pPr>
        <w:numPr>
          <w:ilvl w:val="1"/>
          <w:numId w:val="5"/>
        </w:num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Το πλήρωμα πρέπει να παρουσιάσει το πλήρες </w:t>
      </w:r>
      <w:r w:rsidR="0097353C" w:rsidRPr="00CE6BD7">
        <w:rPr>
          <w:rFonts w:asciiTheme="minorHAnsi" w:hAnsiTheme="minorHAnsi" w:cstheme="minorHAnsi"/>
          <w:sz w:val="24"/>
          <w:szCs w:val="24"/>
          <w:lang w:val="el-GR"/>
        </w:rPr>
        <w:t>γνήσιο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δελτίο αναγνώρισης  της FIA </w:t>
      </w:r>
      <w:r w:rsidR="00FF1129" w:rsidRPr="00CE6BD7">
        <w:rPr>
          <w:rFonts w:asciiTheme="minorHAnsi" w:hAnsiTheme="minorHAnsi" w:cstheme="minorHAnsi"/>
          <w:sz w:val="24"/>
          <w:szCs w:val="24"/>
          <w:lang w:val="el-GR"/>
        </w:rPr>
        <w:t>(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homologation) του αυτοκινήτου τους</w:t>
      </w:r>
      <w:r w:rsidR="00776B4C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="00FF1129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το </w:t>
      </w:r>
      <w:r w:rsidR="0097353C" w:rsidRPr="00CE6BD7">
        <w:rPr>
          <w:rFonts w:asciiTheme="minorHAnsi" w:hAnsiTheme="minorHAnsi" w:cstheme="minorHAnsi"/>
          <w:sz w:val="24"/>
          <w:szCs w:val="24"/>
          <w:lang w:val="el-GR"/>
        </w:rPr>
        <w:t>οποίο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97353C" w:rsidRPr="00CE6BD7">
        <w:rPr>
          <w:rFonts w:asciiTheme="minorHAnsi" w:hAnsiTheme="minorHAnsi" w:cstheme="minorHAnsi"/>
          <w:sz w:val="24"/>
          <w:szCs w:val="24"/>
          <w:lang w:val="el-GR"/>
        </w:rPr>
        <w:t>πρέπει</w:t>
      </w:r>
      <w:r w:rsidR="00FF1129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να </w:t>
      </w:r>
      <w:r w:rsidR="0097353C" w:rsidRPr="00CE6BD7">
        <w:rPr>
          <w:rFonts w:asciiTheme="minorHAnsi" w:hAnsiTheme="minorHAnsi" w:cstheme="minorHAnsi"/>
          <w:sz w:val="24"/>
          <w:szCs w:val="24"/>
          <w:lang w:val="el-GR"/>
        </w:rPr>
        <w:t>βρίσκεται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97353C" w:rsidRPr="00CE6BD7">
        <w:rPr>
          <w:rFonts w:asciiTheme="minorHAnsi" w:hAnsiTheme="minorHAnsi" w:cstheme="minorHAnsi"/>
          <w:sz w:val="24"/>
          <w:szCs w:val="24"/>
          <w:lang w:val="el-GR"/>
        </w:rPr>
        <w:t>εντός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97353C" w:rsidRPr="00CE6BD7">
        <w:rPr>
          <w:rFonts w:asciiTheme="minorHAnsi" w:hAnsiTheme="minorHAnsi" w:cstheme="minorHAnsi"/>
          <w:sz w:val="24"/>
          <w:szCs w:val="24"/>
          <w:lang w:val="el-GR"/>
        </w:rPr>
        <w:t>αυτού</w:t>
      </w:r>
      <w:r w:rsidR="00776B4C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καθ’ όλη τη διάρκεια του αγώνα μέχρι κ</w:t>
      </w:r>
      <w:r w:rsidR="00820142" w:rsidRPr="00CE6BD7">
        <w:rPr>
          <w:rFonts w:asciiTheme="minorHAnsi" w:hAnsiTheme="minorHAnsi" w:cstheme="minorHAnsi"/>
          <w:sz w:val="24"/>
          <w:szCs w:val="24"/>
          <w:lang w:val="el-GR"/>
        </w:rPr>
        <w:t>αι τον τελικό Τεχνικό Έλεγχο.</w:t>
      </w:r>
    </w:p>
    <w:p w14:paraId="4B109D25" w14:textId="77777777" w:rsidR="00E964C1" w:rsidRPr="00CE6BD7" w:rsidRDefault="00E964C1" w:rsidP="00E964C1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576966B6" w14:textId="4B1FFA0C" w:rsidR="00956D74" w:rsidRDefault="000826E5" w:rsidP="00956D74">
      <w:pPr>
        <w:numPr>
          <w:ilvl w:val="1"/>
          <w:numId w:val="5"/>
        </w:num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56D74">
        <w:rPr>
          <w:rFonts w:asciiTheme="minorHAnsi" w:hAnsiTheme="minorHAnsi" w:cstheme="minorHAnsi"/>
          <w:sz w:val="24"/>
          <w:szCs w:val="24"/>
          <w:lang w:val="el-GR"/>
        </w:rPr>
        <w:t xml:space="preserve">Στον </w:t>
      </w:r>
      <w:r w:rsidR="00FF566C" w:rsidRPr="00956D74">
        <w:rPr>
          <w:rFonts w:asciiTheme="minorHAnsi" w:hAnsiTheme="minorHAnsi" w:cstheme="minorHAnsi"/>
          <w:sz w:val="24"/>
          <w:szCs w:val="24"/>
          <w:lang w:val="el-GR"/>
        </w:rPr>
        <w:t>αρχικ</w:t>
      </w:r>
      <w:r w:rsidR="0097353C" w:rsidRPr="00956D74">
        <w:rPr>
          <w:rFonts w:asciiTheme="minorHAnsi" w:hAnsiTheme="minorHAnsi" w:cstheme="minorHAnsi"/>
          <w:sz w:val="24"/>
          <w:szCs w:val="24"/>
          <w:lang w:val="el-GR"/>
        </w:rPr>
        <w:t>ό</w:t>
      </w:r>
      <w:r w:rsidR="0041611F" w:rsidRPr="00956D7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56D74">
        <w:rPr>
          <w:rFonts w:asciiTheme="minorHAnsi" w:hAnsiTheme="minorHAnsi" w:cstheme="minorHAnsi"/>
          <w:sz w:val="24"/>
          <w:szCs w:val="24"/>
          <w:lang w:val="el-GR"/>
        </w:rPr>
        <w:t xml:space="preserve">τεχνικό έλεγχο οι </w:t>
      </w:r>
      <w:r w:rsidR="00FF566C" w:rsidRPr="00956D74">
        <w:rPr>
          <w:rFonts w:asciiTheme="minorHAnsi" w:hAnsiTheme="minorHAnsi" w:cstheme="minorHAnsi"/>
          <w:sz w:val="24"/>
          <w:szCs w:val="24"/>
          <w:lang w:val="el-GR"/>
        </w:rPr>
        <w:t>δι</w:t>
      </w:r>
      <w:r w:rsidRPr="00956D74">
        <w:rPr>
          <w:rFonts w:asciiTheme="minorHAnsi" w:hAnsiTheme="minorHAnsi" w:cstheme="minorHAnsi"/>
          <w:sz w:val="24"/>
          <w:szCs w:val="24"/>
          <w:lang w:val="el-GR"/>
        </w:rPr>
        <w:t>αγωνιζόμενοι πρέπει να παρουσιάσουν όλα</w:t>
      </w:r>
      <w:r w:rsidR="00352A05" w:rsidRPr="00956D74">
        <w:rPr>
          <w:rFonts w:asciiTheme="minorHAnsi" w:hAnsiTheme="minorHAnsi" w:cstheme="minorHAnsi"/>
          <w:sz w:val="24"/>
          <w:szCs w:val="24"/>
          <w:lang w:val="el-GR"/>
        </w:rPr>
        <w:t xml:space="preserve"> τα</w:t>
      </w:r>
      <w:r w:rsidR="0041611F" w:rsidRPr="00956D7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97353C" w:rsidRPr="00956D74">
        <w:rPr>
          <w:rFonts w:asciiTheme="minorHAnsi" w:hAnsiTheme="minorHAnsi" w:cstheme="minorHAnsi"/>
          <w:sz w:val="24"/>
          <w:szCs w:val="24"/>
          <w:lang w:val="el-GR"/>
        </w:rPr>
        <w:t>είδη</w:t>
      </w:r>
      <w:r w:rsidRPr="00956D74">
        <w:rPr>
          <w:rFonts w:asciiTheme="minorHAnsi" w:hAnsiTheme="minorHAnsi" w:cstheme="minorHAnsi"/>
          <w:sz w:val="24"/>
          <w:szCs w:val="24"/>
          <w:lang w:val="el-GR"/>
        </w:rPr>
        <w:t xml:space="preserve"> ένδυσης, (στολή, </w:t>
      </w:r>
      <w:r w:rsidR="0097353C" w:rsidRPr="00956D74">
        <w:rPr>
          <w:rFonts w:asciiTheme="minorHAnsi" w:hAnsiTheme="minorHAnsi" w:cstheme="minorHAnsi"/>
          <w:sz w:val="24"/>
          <w:szCs w:val="24"/>
          <w:lang w:val="el-GR"/>
        </w:rPr>
        <w:t>εσώρουχα</w:t>
      </w:r>
      <w:r w:rsidRPr="00956D74">
        <w:rPr>
          <w:rFonts w:asciiTheme="minorHAnsi" w:hAnsiTheme="minorHAnsi" w:cstheme="minorHAnsi"/>
          <w:sz w:val="24"/>
          <w:szCs w:val="24"/>
          <w:lang w:val="el-GR"/>
        </w:rPr>
        <w:t>, μπαλα</w:t>
      </w:r>
      <w:r w:rsidR="0097353C" w:rsidRPr="00956D74">
        <w:rPr>
          <w:rFonts w:asciiTheme="minorHAnsi" w:hAnsiTheme="minorHAnsi" w:cstheme="minorHAnsi"/>
          <w:sz w:val="24"/>
          <w:szCs w:val="24"/>
          <w:lang w:val="el-GR"/>
        </w:rPr>
        <w:t>κλάβα, κάλτσες, παπούτσια, γάντια</w:t>
      </w:r>
      <w:r w:rsidRPr="00956D74">
        <w:rPr>
          <w:rFonts w:asciiTheme="minorHAnsi" w:hAnsiTheme="minorHAnsi" w:cstheme="minorHAnsi"/>
          <w:sz w:val="24"/>
          <w:szCs w:val="24"/>
          <w:lang w:val="el-GR"/>
        </w:rPr>
        <w:t>) συμπεριλαμβανο</w:t>
      </w:r>
      <w:r w:rsidRPr="00956D74">
        <w:rPr>
          <w:rFonts w:asciiTheme="minorHAnsi" w:hAnsiTheme="minorHAnsi" w:cstheme="minorHAnsi"/>
          <w:sz w:val="24"/>
          <w:szCs w:val="24"/>
          <w:lang w:val="el-GR"/>
        </w:rPr>
        <w:softHyphen/>
        <w:t>μένων των HANS και κρ</w:t>
      </w:r>
      <w:r w:rsidR="00956D74">
        <w:rPr>
          <w:rFonts w:asciiTheme="minorHAnsi" w:hAnsiTheme="minorHAnsi" w:cstheme="minorHAnsi"/>
          <w:sz w:val="24"/>
          <w:szCs w:val="24"/>
          <w:lang w:val="el-GR"/>
        </w:rPr>
        <w:t>ανών</w:t>
      </w:r>
      <w:r w:rsidRPr="00956D74">
        <w:rPr>
          <w:rFonts w:asciiTheme="minorHAnsi" w:hAnsiTheme="minorHAnsi" w:cstheme="minorHAnsi"/>
          <w:sz w:val="24"/>
          <w:szCs w:val="24"/>
          <w:lang w:val="el-GR"/>
        </w:rPr>
        <w:t xml:space="preserve"> π</w:t>
      </w:r>
      <w:r w:rsidR="00956D74">
        <w:rPr>
          <w:rFonts w:asciiTheme="minorHAnsi" w:hAnsiTheme="minorHAnsi" w:cstheme="minorHAnsi"/>
          <w:sz w:val="24"/>
          <w:szCs w:val="24"/>
          <w:lang w:val="el-GR"/>
        </w:rPr>
        <w:t>ου πρόκειται να χρησιμοποιήσουν</w:t>
      </w:r>
      <w:r w:rsidRPr="00956D7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956D74">
        <w:rPr>
          <w:rFonts w:asciiTheme="minorHAnsi" w:hAnsiTheme="minorHAnsi" w:cstheme="minorHAnsi"/>
          <w:sz w:val="24"/>
          <w:szCs w:val="24"/>
          <w:lang w:val="el-GR"/>
        </w:rPr>
        <w:t xml:space="preserve">τα οποία θα πρέπει να είναι σύμφωνα </w:t>
      </w:r>
      <w:r w:rsidR="00956D74" w:rsidRPr="00CE6BD7">
        <w:rPr>
          <w:rFonts w:asciiTheme="minorHAnsi" w:hAnsiTheme="minorHAnsi" w:cstheme="minorHAnsi"/>
          <w:sz w:val="24"/>
          <w:szCs w:val="24"/>
          <w:lang w:val="el-GR"/>
        </w:rPr>
        <w:t>με το Παράρτημα L του ΔΑΚ</w:t>
      </w:r>
      <w:r w:rsidR="00956D74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24C87F2B" w14:textId="77777777" w:rsidR="00C92F3D" w:rsidRDefault="00C92F3D" w:rsidP="00C92F3D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15DF6230" w14:textId="69309DD1" w:rsidR="00C92F3D" w:rsidRPr="00C92F3D" w:rsidRDefault="00C92F3D" w:rsidP="00C92F3D">
      <w:pPr>
        <w:numPr>
          <w:ilvl w:val="1"/>
          <w:numId w:val="5"/>
        </w:num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Style w:val="hps"/>
          <w:rFonts w:asciiTheme="minorHAnsi" w:hAnsiTheme="minorHAnsi" w:cstheme="minorHAnsi"/>
          <w:sz w:val="24"/>
          <w:szCs w:val="24"/>
          <w:lang w:val="el-GR"/>
        </w:rPr>
      </w:pPr>
      <w:r w:rsidRPr="00C92F3D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Οι εφαρμογή λασπωτήρων σε όλους τους τροχούς είναι υποχρεωτική και πρέπει να συνάδουν με το </w:t>
      </w:r>
      <w:r w:rsidRPr="00C92F3D">
        <w:rPr>
          <w:rStyle w:val="hps"/>
          <w:rFonts w:asciiTheme="minorHAnsi" w:hAnsiTheme="minorHAnsi" w:cstheme="minorHAnsi"/>
          <w:color w:val="222222"/>
          <w:sz w:val="24"/>
          <w:szCs w:val="24"/>
          <w:lang w:val="en-US"/>
        </w:rPr>
        <w:t>Appendix</w:t>
      </w:r>
      <w:r w:rsidRPr="00C92F3D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</w:t>
      </w:r>
      <w:r w:rsidRPr="00C92F3D">
        <w:rPr>
          <w:rStyle w:val="hps"/>
          <w:rFonts w:asciiTheme="minorHAnsi" w:hAnsiTheme="minorHAnsi" w:cstheme="minorHAnsi"/>
          <w:color w:val="222222"/>
          <w:sz w:val="24"/>
          <w:szCs w:val="24"/>
          <w:lang w:val="en-US"/>
        </w:rPr>
        <w:t>J</w:t>
      </w:r>
      <w:r w:rsidRPr="00C92F3D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– </w:t>
      </w:r>
      <w:r w:rsidRPr="00C92F3D">
        <w:rPr>
          <w:rStyle w:val="hps"/>
          <w:rFonts w:asciiTheme="minorHAnsi" w:hAnsiTheme="minorHAnsi" w:cstheme="minorHAnsi"/>
          <w:color w:val="222222"/>
          <w:sz w:val="24"/>
          <w:szCs w:val="24"/>
          <w:lang w:val="en-US"/>
        </w:rPr>
        <w:t>Art</w:t>
      </w:r>
      <w:r w:rsidRPr="00C92F3D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252</w:t>
      </w:r>
      <w:r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Παρ.7.7</w:t>
      </w:r>
      <w:r w:rsidRPr="00C92F3D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της </w:t>
      </w:r>
      <w:r w:rsidRPr="00C92F3D">
        <w:rPr>
          <w:rStyle w:val="hps"/>
          <w:rFonts w:asciiTheme="minorHAnsi" w:hAnsiTheme="minorHAnsi" w:cstheme="minorHAnsi"/>
          <w:color w:val="222222"/>
          <w:sz w:val="24"/>
          <w:szCs w:val="24"/>
          <w:lang w:val="en-US"/>
        </w:rPr>
        <w:t>FIA</w:t>
      </w:r>
      <w:r w:rsidRPr="00C92F3D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>.</w:t>
      </w:r>
    </w:p>
    <w:p w14:paraId="7BF78472" w14:textId="19D3D611" w:rsidR="007869D4" w:rsidRPr="00C92F3D" w:rsidRDefault="007869D4" w:rsidP="00C92F3D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20"/>
        <w:jc w:val="both"/>
        <w:rPr>
          <w:rStyle w:val="hps"/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>Λασπωτήρες</w:t>
      </w:r>
      <w:r w:rsidRPr="00CE6BD7">
        <w:rPr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>για να</w:t>
      </w:r>
      <w:r w:rsidRPr="00CE6BD7">
        <w:rPr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>αποφευχθεί το πιτσίλισμα</w:t>
      </w:r>
      <w:r w:rsidRPr="00CE6BD7">
        <w:rPr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>προς τα εμπρός από εύκαμπτο υλικό μπορούν να εγκατασταθούν</w:t>
      </w:r>
      <w:r w:rsidRPr="00CE6BD7">
        <w:rPr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>στο</w:t>
      </w:r>
      <w:r w:rsidRPr="00CE6BD7">
        <w:rPr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>μπροστινό μέρος</w:t>
      </w:r>
      <w:r w:rsidRPr="00CE6BD7">
        <w:rPr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του οχήματος, εφόσον συνάδουν με τις προδιαγραφές που αναγράφονται στο 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n-US"/>
        </w:rPr>
        <w:t>Appendix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n-US"/>
        </w:rPr>
        <w:t>J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– 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n-US"/>
        </w:rPr>
        <w:t>Art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252</w:t>
      </w:r>
      <w:r w:rsidR="000412CD"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>/253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 της 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n-US"/>
        </w:rPr>
        <w:t>FIA</w:t>
      </w:r>
      <w:r w:rsidRPr="00CE6BD7"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>.</w:t>
      </w:r>
    </w:p>
    <w:p w14:paraId="61A0FE87" w14:textId="77777777" w:rsidR="00D40648" w:rsidRPr="00D40648" w:rsidRDefault="00D40648" w:rsidP="00D40648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20"/>
        <w:jc w:val="both"/>
        <w:rPr>
          <w:rStyle w:val="hps"/>
          <w:rFonts w:asciiTheme="minorHAnsi" w:hAnsiTheme="minorHAnsi" w:cstheme="minorHAnsi"/>
          <w:sz w:val="24"/>
          <w:szCs w:val="24"/>
          <w:lang w:val="el-GR"/>
        </w:rPr>
      </w:pPr>
    </w:p>
    <w:p w14:paraId="785162D2" w14:textId="77777777" w:rsidR="00D40648" w:rsidRPr="00D40648" w:rsidRDefault="00D40648" w:rsidP="00CE6BD7">
      <w:pPr>
        <w:numPr>
          <w:ilvl w:val="1"/>
          <w:numId w:val="5"/>
        </w:num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Style w:val="hps"/>
          <w:rFonts w:asciiTheme="minorHAnsi" w:hAnsiTheme="minorHAnsi" w:cstheme="minorHAnsi"/>
          <w:sz w:val="24"/>
          <w:szCs w:val="24"/>
          <w:lang w:val="el-GR"/>
        </w:rPr>
      </w:pPr>
      <w:r>
        <w:rPr>
          <w:rStyle w:val="hps"/>
          <w:rFonts w:asciiTheme="minorHAnsi" w:hAnsiTheme="minorHAnsi" w:cstheme="minorHAnsi"/>
          <w:color w:val="222222"/>
          <w:sz w:val="24"/>
          <w:szCs w:val="24"/>
          <w:lang w:val="el-GR"/>
        </w:rPr>
        <w:t>Τα αγωνιστικά αυτοκίνητα των Αρχάριων ή Μικτών πληρωμάτων θα πρέπει να παρουσιαστούν για αρχικό τεχνικό έλεγχο μαζί με τα υπόλοιπα αγωνιστικά αυτοκίνητα το Σάββατο το πρωί.</w:t>
      </w:r>
    </w:p>
    <w:p w14:paraId="65491410" w14:textId="77777777" w:rsidR="00D40648" w:rsidRPr="00D40648" w:rsidRDefault="00D40648" w:rsidP="00D40648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20"/>
        <w:jc w:val="both"/>
        <w:rPr>
          <w:rStyle w:val="hps"/>
          <w:rFonts w:asciiTheme="minorHAnsi" w:hAnsiTheme="minorHAnsi" w:cstheme="minorHAnsi"/>
          <w:sz w:val="24"/>
          <w:szCs w:val="24"/>
          <w:lang w:val="el-GR"/>
        </w:rPr>
      </w:pPr>
    </w:p>
    <w:p w14:paraId="3F939ABB" w14:textId="77777777" w:rsidR="00D40648" w:rsidRDefault="00D40648" w:rsidP="00D40648">
      <w:pPr>
        <w:numPr>
          <w:ilvl w:val="1"/>
          <w:numId w:val="5"/>
        </w:num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Style w:val="hps"/>
          <w:rFonts w:asciiTheme="minorHAnsi" w:hAnsiTheme="minorHAnsi" w:cstheme="minorHAnsi"/>
          <w:sz w:val="24"/>
          <w:szCs w:val="24"/>
          <w:lang w:val="el-GR"/>
        </w:rPr>
      </w:pPr>
      <w:r>
        <w:rPr>
          <w:rStyle w:val="hps"/>
          <w:rFonts w:asciiTheme="minorHAnsi" w:hAnsiTheme="minorHAnsi" w:cstheme="minorHAnsi"/>
          <w:sz w:val="24"/>
          <w:szCs w:val="24"/>
          <w:lang w:val="el-GR"/>
        </w:rPr>
        <w:t>Η προσέλευση στον αρχικό Τεχνικό Έλεγχο θα πρέπει να γίνει με βάση το πιο κάτω οράριο τ</w:t>
      </w:r>
      <w:r w:rsidR="005B46A6">
        <w:rPr>
          <w:rStyle w:val="hps"/>
          <w:rFonts w:asciiTheme="minorHAnsi" w:hAnsiTheme="minorHAnsi" w:cstheme="minorHAnsi"/>
          <w:sz w:val="24"/>
          <w:szCs w:val="24"/>
          <w:lang w:val="el-GR"/>
        </w:rPr>
        <w:t>ο</w:t>
      </w:r>
      <w:r>
        <w:rPr>
          <w:rStyle w:val="hps"/>
          <w:rFonts w:asciiTheme="minorHAnsi" w:hAnsiTheme="minorHAnsi" w:cstheme="minorHAnsi"/>
          <w:sz w:val="24"/>
          <w:szCs w:val="24"/>
          <w:lang w:val="el-GR"/>
        </w:rPr>
        <w:t xml:space="preserve"> οποί</w:t>
      </w:r>
      <w:r w:rsidR="005B46A6">
        <w:rPr>
          <w:rStyle w:val="hps"/>
          <w:rFonts w:asciiTheme="minorHAnsi" w:hAnsiTheme="minorHAnsi" w:cstheme="minorHAnsi"/>
          <w:sz w:val="24"/>
          <w:szCs w:val="24"/>
          <w:lang w:val="el-GR"/>
        </w:rPr>
        <w:t>ο</w:t>
      </w:r>
      <w:r>
        <w:rPr>
          <w:rStyle w:val="hps"/>
          <w:rFonts w:asciiTheme="minorHAnsi" w:hAnsiTheme="minorHAnsi" w:cstheme="minorHAnsi"/>
          <w:sz w:val="24"/>
          <w:szCs w:val="24"/>
          <w:lang w:val="el-GR"/>
        </w:rPr>
        <w:t xml:space="preserve"> θα τηρηθ</w:t>
      </w:r>
      <w:r w:rsidR="005B46A6">
        <w:rPr>
          <w:rStyle w:val="hps"/>
          <w:rFonts w:asciiTheme="minorHAnsi" w:hAnsiTheme="minorHAnsi" w:cstheme="minorHAnsi"/>
          <w:sz w:val="24"/>
          <w:szCs w:val="24"/>
          <w:lang w:val="el-GR"/>
        </w:rPr>
        <w:t>εί</w:t>
      </w:r>
      <w:r>
        <w:rPr>
          <w:rStyle w:val="hps"/>
          <w:rFonts w:asciiTheme="minorHAnsi" w:hAnsiTheme="minorHAnsi" w:cstheme="minorHAnsi"/>
          <w:sz w:val="24"/>
          <w:szCs w:val="24"/>
          <w:lang w:val="el-GR"/>
        </w:rPr>
        <w:t xml:space="preserve"> αυστηρά</w:t>
      </w:r>
      <w:r w:rsidRPr="00BA335D">
        <w:rPr>
          <w:rStyle w:val="hps"/>
          <w:rFonts w:asciiTheme="minorHAnsi" w:hAnsiTheme="minorHAnsi" w:cstheme="minorHAnsi"/>
          <w:sz w:val="24"/>
          <w:szCs w:val="24"/>
          <w:lang w:val="el-GR"/>
        </w:rPr>
        <w:t>:</w:t>
      </w:r>
    </w:p>
    <w:p w14:paraId="1CA3C783" w14:textId="77777777" w:rsidR="00D40648" w:rsidRPr="00A52C6E" w:rsidRDefault="00D40648" w:rsidP="00D40648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20"/>
        <w:jc w:val="both"/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B9266E">
        <w:rPr>
          <w:rStyle w:val="hps"/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Αυτοκίνητα με Αριθμό από </w:t>
      </w:r>
      <w:r w:rsidRPr="00B9266E">
        <w:rPr>
          <w:rStyle w:val="hps"/>
          <w:rFonts w:asciiTheme="minorHAnsi" w:hAnsiTheme="minorHAnsi" w:cstheme="minorHAnsi"/>
          <w:color w:val="000000" w:themeColor="text1"/>
          <w:sz w:val="24"/>
          <w:szCs w:val="24"/>
          <w:lang w:val="el-GR"/>
        </w:rPr>
        <w:tab/>
      </w:r>
      <w:r w:rsidRPr="00DF35A2">
        <w:rPr>
          <w:rStyle w:val="hps"/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01</w:t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μέχρι 00 από τις </w:t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DF35A2">
        <w:rPr>
          <w:rStyle w:val="hps"/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09:35 </w:t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  <w:t>μέχρι τις 00:00,</w:t>
      </w:r>
    </w:p>
    <w:p w14:paraId="52299C52" w14:textId="77777777" w:rsidR="00D40648" w:rsidRPr="00A52C6E" w:rsidRDefault="00D40648" w:rsidP="00D40648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20"/>
        <w:jc w:val="both"/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  <w:t xml:space="preserve">00 μέχρι 00 από τις </w:t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  <w:t xml:space="preserve">00:00 </w:t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  <w:t>μέχρι τις 00:00,</w:t>
      </w:r>
    </w:p>
    <w:p w14:paraId="215EC451" w14:textId="77777777" w:rsidR="00D40648" w:rsidRDefault="00D40648" w:rsidP="00D40648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20"/>
        <w:jc w:val="both"/>
        <w:rPr>
          <w:rStyle w:val="hps"/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  <w:t>00 και πάνω από τις</w:t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  <w:t>00:00</w:t>
      </w:r>
      <w:r w:rsidRPr="00A52C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  <w:t xml:space="preserve">μέχρι τις </w:t>
      </w:r>
      <w:r w:rsidRPr="00DF35A2">
        <w:rPr>
          <w:rStyle w:val="hps"/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11:35.</w:t>
      </w:r>
    </w:p>
    <w:p w14:paraId="4B9E18B0" w14:textId="77777777" w:rsidR="00D40648" w:rsidRDefault="00D40648" w:rsidP="00D40648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20"/>
        <w:jc w:val="both"/>
        <w:rPr>
          <w:rStyle w:val="hps"/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14:paraId="0B25F9CC" w14:textId="77777777" w:rsidR="00062446" w:rsidRPr="00D40648" w:rsidRDefault="00D40648" w:rsidP="00062446">
      <w:pPr>
        <w:numPr>
          <w:ilvl w:val="1"/>
          <w:numId w:val="5"/>
        </w:num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hanging="720"/>
        <w:jc w:val="both"/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D40648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Μετά τον αρχικό Τεχνικό Έλεγχο τα αγωνιστικά αυτοκίνητα θα πρέπει να μεταβούν στο </w:t>
      </w:r>
      <w:r w:rsidRPr="00D40648">
        <w:rPr>
          <w:rStyle w:val="hps"/>
          <w:rFonts w:asciiTheme="minorHAnsi" w:hAnsiTheme="minorHAnsi" w:cstheme="minorHAnsi"/>
          <w:color w:val="FF0000"/>
          <w:sz w:val="24"/>
          <w:szCs w:val="24"/>
          <w:lang w:val="en-US"/>
        </w:rPr>
        <w:t>Parc</w:t>
      </w:r>
      <w:r w:rsidRPr="00D40648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Pr="00D40648">
        <w:rPr>
          <w:rStyle w:val="hps"/>
          <w:rFonts w:asciiTheme="minorHAnsi" w:hAnsiTheme="minorHAnsi" w:cstheme="minorHAnsi"/>
          <w:color w:val="FF0000"/>
          <w:sz w:val="24"/>
          <w:szCs w:val="24"/>
          <w:lang w:val="en-US"/>
        </w:rPr>
        <w:t>Ferme</w:t>
      </w:r>
      <w:r w:rsidRPr="00D40648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της εκκίνησης</w:t>
      </w:r>
      <w:r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,</w:t>
      </w:r>
      <w:r w:rsidRPr="00D40648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στον καθορισμένο χρόνο που θα τους δοθεί φεύγοντας από τον αρχικό Τεχνικό Έλεγχο.</w:t>
      </w:r>
    </w:p>
    <w:p w14:paraId="4AECC320" w14:textId="672D3708" w:rsidR="00D40648" w:rsidRDefault="00D40648" w:rsidP="00062446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20"/>
        <w:jc w:val="both"/>
        <w:rPr>
          <w:rStyle w:val="hps"/>
          <w:rFonts w:asciiTheme="minorHAnsi" w:hAnsiTheme="minorHAnsi" w:cstheme="minorHAnsi"/>
          <w:sz w:val="24"/>
          <w:szCs w:val="24"/>
          <w:lang w:val="el-GR"/>
        </w:rPr>
      </w:pPr>
    </w:p>
    <w:p w14:paraId="4CA51754" w14:textId="77777777" w:rsidR="00FE216C" w:rsidRPr="00A53C7E" w:rsidRDefault="00FE216C" w:rsidP="00062446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ind w:left="720"/>
        <w:jc w:val="both"/>
        <w:rPr>
          <w:rStyle w:val="hps"/>
          <w:rFonts w:asciiTheme="minorHAnsi" w:hAnsiTheme="minorHAnsi" w:cstheme="minorHAnsi"/>
          <w:sz w:val="24"/>
          <w:szCs w:val="24"/>
          <w:lang w:val="el-GR"/>
        </w:rPr>
      </w:pPr>
    </w:p>
    <w:p w14:paraId="78068F6B" w14:textId="77777777" w:rsidR="000826E5" w:rsidRPr="00CE6BD7" w:rsidRDefault="001153A3" w:rsidP="00CE6BD7">
      <w:pPr>
        <w:numPr>
          <w:ilvl w:val="0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  <w:r w:rsidRPr="00CE6BD7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lastRenderedPageBreak/>
        <w:t>Χ</w:t>
      </w:r>
      <w:r w:rsidR="00A42C79" w:rsidRPr="00CE6BD7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ΩΡΟΣ ΕΞΥΠΗΡΕΤΗΣΗΣ</w:t>
      </w:r>
    </w:p>
    <w:p w14:paraId="2EB8F22F" w14:textId="77777777" w:rsidR="000412CD" w:rsidRDefault="001153A3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Τοποθεσία: </w:t>
      </w:r>
      <w:r w:rsidR="00F8296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  <w:r w:rsidR="007C4FBD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XXXXXXXXX</w:t>
      </w:r>
    </w:p>
    <w:p w14:paraId="082FC7B9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C0DC519" w14:textId="77777777" w:rsidR="002F7A43" w:rsidRDefault="00820142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Μόνο</w:t>
      </w:r>
      <w:r w:rsidR="009F7BD9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στους προκαθορισμένους χώρους ε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ξυπηρέτησης (Service</w:t>
      </w:r>
      <w:r w:rsidR="00F82961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F82961" w:rsidRPr="00CE6BD7">
        <w:rPr>
          <w:rFonts w:asciiTheme="minorHAnsi" w:hAnsiTheme="minorHAnsi" w:cstheme="minorHAnsi"/>
          <w:sz w:val="24"/>
          <w:szCs w:val="24"/>
        </w:rPr>
        <w:t>Park</w:t>
      </w:r>
      <w:r w:rsidR="00ED743F" w:rsidRPr="00CE6BD7">
        <w:rPr>
          <w:rFonts w:asciiTheme="minorHAnsi" w:hAnsiTheme="minorHAnsi" w:cstheme="minorHAnsi"/>
          <w:sz w:val="24"/>
          <w:szCs w:val="24"/>
          <w:lang w:val="el-GR"/>
        </w:rPr>
        <w:t>) επιτρέπονται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ED743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οι </w:t>
      </w:r>
      <w:r w:rsidR="0097353C" w:rsidRPr="00CE6BD7">
        <w:rPr>
          <w:rFonts w:asciiTheme="minorHAnsi" w:hAnsiTheme="minorHAnsi" w:cstheme="minorHAnsi"/>
          <w:sz w:val="24"/>
          <w:szCs w:val="24"/>
          <w:lang w:val="el-GR"/>
        </w:rPr>
        <w:t>επιδιορθώσεις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97353C" w:rsidRPr="00CE6BD7">
        <w:rPr>
          <w:rFonts w:asciiTheme="minorHAnsi" w:hAnsiTheme="minorHAnsi" w:cstheme="minorHAnsi"/>
          <w:sz w:val="24"/>
          <w:szCs w:val="24"/>
          <w:lang w:val="el-GR"/>
        </w:rPr>
        <w:t>πάνω</w:t>
      </w:r>
      <w:r w:rsidR="00ED743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στα </w:t>
      </w:r>
      <w:r w:rsidR="0097353C" w:rsidRPr="00CE6BD7">
        <w:rPr>
          <w:rFonts w:asciiTheme="minorHAnsi" w:hAnsiTheme="minorHAnsi" w:cstheme="minorHAnsi"/>
          <w:sz w:val="24"/>
          <w:szCs w:val="24"/>
          <w:lang w:val="el-GR"/>
        </w:rPr>
        <w:t>αγωνιστικά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97353C" w:rsidRPr="00CE6BD7">
        <w:rPr>
          <w:rFonts w:asciiTheme="minorHAnsi" w:hAnsiTheme="minorHAnsi" w:cstheme="minorHAnsi"/>
          <w:sz w:val="24"/>
          <w:szCs w:val="24"/>
          <w:lang w:val="el-GR"/>
        </w:rPr>
        <w:t>αυτοκίνητα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, όπως </w:t>
      </w:r>
      <w:r w:rsidR="00D70D36" w:rsidRPr="00CE6BD7">
        <w:rPr>
          <w:rFonts w:asciiTheme="minorHAnsi" w:hAnsiTheme="minorHAnsi" w:cstheme="minorHAnsi"/>
          <w:sz w:val="24"/>
          <w:szCs w:val="24"/>
          <w:lang w:val="el-GR"/>
        </w:rPr>
        <w:t>έχει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97353C" w:rsidRPr="00CE6BD7">
        <w:rPr>
          <w:rFonts w:asciiTheme="minorHAnsi" w:hAnsiTheme="minorHAnsi" w:cstheme="minorHAnsi"/>
          <w:sz w:val="24"/>
          <w:szCs w:val="24"/>
          <w:lang w:val="el-GR"/>
        </w:rPr>
        <w:t>καθοριστεί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στο βιβλίο διαδρομής.</w:t>
      </w:r>
    </w:p>
    <w:p w14:paraId="274F0F19" w14:textId="77777777" w:rsidR="00E964C1" w:rsidRPr="00CE6BD7" w:rsidRDefault="00E964C1" w:rsidP="00E964C1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1F0302B5" w14:textId="74B59A72" w:rsidR="00B803EE" w:rsidRDefault="000459B2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Σε κάθε </w:t>
      </w:r>
      <w:r w:rsidR="00B803EE" w:rsidRPr="00CE6BD7">
        <w:rPr>
          <w:rFonts w:asciiTheme="minorHAnsi" w:hAnsiTheme="minorHAnsi" w:cstheme="minorHAnsi"/>
          <w:sz w:val="24"/>
          <w:szCs w:val="24"/>
          <w:lang w:val="el-GR"/>
        </w:rPr>
        <w:t>έξοδο από το χώρο εξυπηρέτησης θα δι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ενεργείτε μαρκάρισμα ελαστικών. </w:t>
      </w:r>
      <w:r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 αρχικό μαρκάρισμα θα διενεργηθεί κατά τη διάρκεια του</w:t>
      </w:r>
      <w:r w:rsidR="00DF35A2" w:rsidRPr="00DF35A2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DF35A2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XXXXXXXXXXXXXX</w:t>
      </w:r>
      <w:r w:rsidR="00DF35A2" w:rsidRPr="00DF35A2">
        <w:rPr>
          <w:rFonts w:asciiTheme="minorHAnsi" w:hAnsiTheme="minorHAnsi" w:cstheme="minorHAnsi"/>
          <w:color w:val="FF0000"/>
          <w:sz w:val="24"/>
          <w:szCs w:val="24"/>
          <w:lang w:val="el-GR"/>
        </w:rPr>
        <w:t>.</w:t>
      </w:r>
    </w:p>
    <w:p w14:paraId="75F2EEAA" w14:textId="77777777" w:rsidR="004C023C" w:rsidRDefault="004C023C" w:rsidP="004C023C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</w:p>
    <w:p w14:paraId="4FBC9E49" w14:textId="05558BC7" w:rsidR="001E3505" w:rsidRPr="00A52C6E" w:rsidRDefault="001E3505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>Η προ άφιξη επιτρέπεται στο ΣΕΧ ….. και ΣΕΧ …..</w:t>
      </w:r>
    </w:p>
    <w:p w14:paraId="518B9E50" w14:textId="49978383" w:rsidR="00E40512" w:rsidRDefault="00E40512" w:rsidP="00E40512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445449E" w14:textId="77777777" w:rsidR="00E40512" w:rsidRPr="00CE6BD7" w:rsidRDefault="00E40512" w:rsidP="00E40512">
      <w:pPr>
        <w:numPr>
          <w:ilvl w:val="0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  <w:r w:rsidRPr="00CE6BD7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 xml:space="preserve">ΧΩΡΟΣ </w:t>
      </w:r>
      <w:r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ΣΤΑΘΜΕΥΣΗΣ ΠΡ</w:t>
      </w:r>
      <w:r w:rsidR="003D6FE7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Ι</w:t>
      </w:r>
      <w:r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Ν ΤΗΝ ΕΚΚΙΝΗΣΗ</w:t>
      </w:r>
    </w:p>
    <w:p w14:paraId="20664E46" w14:textId="498A86AD" w:rsidR="00BA335D" w:rsidRPr="00A52C6E" w:rsidRDefault="000459B2" w:rsidP="00A53C7E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 Χώρος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  <w:r w:rsidR="007C4FBD" w:rsidRPr="007C4FBD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7C4FBD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ο οποίος θα χρησιμοποιηθεί για στάθμευση των αγωνιστικών αυτοκινήτων πριν την εκκίνηση του αγώνα το Σάββατο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00</w:t>
      </w:r>
      <w:r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ΜΗΝΑΣ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202</w:t>
      </w:r>
      <w:r w:rsidR="00684C6A" w:rsidRPr="00684C6A">
        <w:rPr>
          <w:rFonts w:asciiTheme="minorHAnsi" w:hAnsiTheme="minorHAnsi" w:cstheme="minorHAnsi"/>
          <w:sz w:val="24"/>
          <w:szCs w:val="24"/>
          <w:lang w:val="el-GR"/>
        </w:rPr>
        <w:t>2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Pr="007C4FBD">
        <w:rPr>
          <w:rFonts w:asciiTheme="minorHAnsi" w:hAnsiTheme="minorHAnsi" w:cstheme="minorHAnsi"/>
          <w:color w:val="FF0000"/>
          <w:sz w:val="24"/>
          <w:szCs w:val="24"/>
          <w:u w:val="single"/>
          <w:lang w:val="el-GR"/>
        </w:rPr>
        <w:t>θα</w:t>
      </w:r>
      <w:r w:rsidR="00A52C6E" w:rsidRPr="007C4FBD">
        <w:rPr>
          <w:rFonts w:asciiTheme="minorHAnsi" w:hAnsiTheme="minorHAnsi" w:cstheme="minorHAnsi"/>
          <w:color w:val="FF0000"/>
          <w:sz w:val="24"/>
          <w:szCs w:val="24"/>
          <w:u w:val="single"/>
          <w:lang w:val="el-GR"/>
        </w:rPr>
        <w:t xml:space="preserve"> ή δεν θα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λειτουργεί με όρους </w:t>
      </w:r>
      <w:r w:rsidR="003A2122">
        <w:rPr>
          <w:rFonts w:asciiTheme="minorHAnsi" w:hAnsiTheme="minorHAnsi" w:cstheme="minorHAnsi"/>
          <w:sz w:val="24"/>
          <w:szCs w:val="24"/>
          <w:lang w:val="en-US"/>
        </w:rPr>
        <w:t>Parc</w:t>
      </w:r>
      <w:r w:rsidRPr="000459B2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Ferme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="00BA335D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Απαγορεύεται </w:t>
      </w:r>
      <w:r w:rsidR="009914E4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όμως </w:t>
      </w:r>
      <w:r w:rsidR="00BA335D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οποιαδήποτε επιδιόρθωση ή επέμβαση στο αυτοκίνητο κατά τη διάρκεια της στάθμευσης του εκεί.</w:t>
      </w:r>
    </w:p>
    <w:p w14:paraId="0FD58410" w14:textId="77777777" w:rsidR="00BA335D" w:rsidRDefault="00BA335D" w:rsidP="00BA335D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D3808DF" w14:textId="77777777" w:rsidR="00A53C7E" w:rsidRDefault="000459B2" w:rsidP="00A53C7E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Ο χώρος στάθμευσης το βράδυ του Σαββάτου</w:t>
      </w:r>
      <w:r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  <w:r w:rsidR="007C4FBD" w:rsidRPr="007C4FBD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7C4FBD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όπως και μετά τον τερματισμό</w:t>
      </w:r>
      <w:r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A52C6E" w:rsidRPr="00A52C6E">
        <w:rPr>
          <w:rFonts w:asciiTheme="minorHAnsi" w:hAnsiTheme="minorHAnsi" w:cstheme="minorHAnsi"/>
          <w:color w:val="FF0000"/>
          <w:sz w:val="24"/>
          <w:szCs w:val="24"/>
          <w:lang w:val="el-GR"/>
        </w:rPr>
        <w:t>τοποθεσία</w:t>
      </w:r>
      <w:r w:rsidR="007C4FBD" w:rsidRPr="007C4FBD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7C4FBD">
        <w:rPr>
          <w:rFonts w:asciiTheme="minorHAnsi" w:hAnsiTheme="minorHAnsi" w:cstheme="minorHAnsi"/>
          <w:color w:val="FF0000"/>
          <w:sz w:val="24"/>
          <w:szCs w:val="24"/>
          <w:lang w:val="en-US"/>
        </w:rPr>
        <w:t>XXXXXXXX</w:t>
      </w:r>
      <w:r w:rsidR="00A52C6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θα λειτουργεί με όρους </w:t>
      </w:r>
      <w:r>
        <w:rPr>
          <w:rFonts w:asciiTheme="minorHAnsi" w:hAnsiTheme="minorHAnsi" w:cstheme="minorHAnsi"/>
          <w:sz w:val="24"/>
          <w:szCs w:val="24"/>
          <w:lang w:val="en-US"/>
        </w:rPr>
        <w:t>Par</w:t>
      </w:r>
      <w:r w:rsidR="003A2122"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0459B2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Ferme</w:t>
      </w:r>
      <w:r w:rsidRPr="000459B2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39B90930" w14:textId="77777777" w:rsidR="00A52C6E" w:rsidRPr="00CE6BD7" w:rsidRDefault="00A52C6E" w:rsidP="00CE6BD7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AA2366E" w14:textId="77777777" w:rsidR="00FD4363" w:rsidRPr="00CE6BD7" w:rsidRDefault="00982D38" w:rsidP="00CE6BD7">
      <w:pPr>
        <w:pStyle w:val="ListParagraph"/>
        <w:numPr>
          <w:ilvl w:val="0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before="0" w:after="0" w:line="240" w:lineRule="auto"/>
        <w:ind w:hanging="72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CE6BD7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ΕΠΑΝΕΚΚΙΝΗΣΗ</w:t>
      </w:r>
      <w:r w:rsidR="00FD4363" w:rsidRPr="00CE6BD7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 </w:t>
      </w:r>
      <w:r w:rsidRPr="00CE6BD7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ΜΕΤΑ ΑΠΟ </w:t>
      </w:r>
      <w:r w:rsidR="00FD4363" w:rsidRPr="00CE6BD7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ΕΓΚΑΤΑΛΗΨΗ / </w:t>
      </w:r>
      <w:r w:rsidR="00FD4363" w:rsidRPr="00CE6BD7">
        <w:rPr>
          <w:rFonts w:asciiTheme="minorHAnsi" w:hAnsiTheme="minorHAnsi" w:cstheme="minorHAnsi"/>
          <w:b/>
          <w:sz w:val="28"/>
          <w:szCs w:val="28"/>
          <w:u w:val="single"/>
        </w:rPr>
        <w:t>RALLY</w:t>
      </w:r>
      <w:r w:rsidR="00652C09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 2</w:t>
      </w:r>
    </w:p>
    <w:p w14:paraId="0C0ED216" w14:textId="394373BA" w:rsidR="00FD4363" w:rsidRDefault="00FD4363" w:rsidP="00CE6BD7">
      <w:pPr>
        <w:numPr>
          <w:ilvl w:val="1"/>
          <w:numId w:val="5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Ένα πλήρωμα που δεν κατάφερε να ολοκληρώσει το πρώτο σκέλος του αγώνα μπορεί να επανεκκινήσει το </w:t>
      </w:r>
      <w:r w:rsidR="00B05010" w:rsidRPr="00CE6BD7">
        <w:rPr>
          <w:rFonts w:asciiTheme="minorHAnsi" w:hAnsiTheme="minorHAnsi" w:cstheme="minorHAnsi"/>
          <w:sz w:val="24"/>
          <w:szCs w:val="24"/>
          <w:lang w:val="el-GR"/>
        </w:rPr>
        <w:t>ράλ</w:t>
      </w:r>
      <w:r w:rsidR="007A277F" w:rsidRPr="00CE6BD7">
        <w:rPr>
          <w:rFonts w:asciiTheme="minorHAnsi" w:hAnsiTheme="minorHAnsi" w:cstheme="minorHAnsi"/>
          <w:sz w:val="24"/>
          <w:szCs w:val="24"/>
          <w:lang w:val="el-GR"/>
        </w:rPr>
        <w:t>λυ</w:t>
      </w:r>
      <w:r w:rsidR="00B05010" w:rsidRPr="00CE6BD7">
        <w:rPr>
          <w:rFonts w:asciiTheme="minorHAnsi" w:hAnsiTheme="minorHAnsi" w:cstheme="minorHAnsi"/>
          <w:sz w:val="24"/>
          <w:szCs w:val="24"/>
          <w:lang w:val="el-GR"/>
        </w:rPr>
        <w:t>,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από την αρχή του επόμενου σκέλους</w:t>
      </w:r>
      <w:r w:rsidR="00B05010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="000412CD" w:rsidRPr="00CE6BD7">
        <w:rPr>
          <w:rFonts w:asciiTheme="minorHAnsi" w:hAnsiTheme="minorHAnsi" w:cstheme="minorHAnsi"/>
          <w:sz w:val="24"/>
          <w:szCs w:val="24"/>
          <w:lang w:val="el-GR"/>
        </w:rPr>
        <w:t>ακολουθώντας</w:t>
      </w:r>
      <w:r w:rsidR="00982D38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τους Εθνικού</w:t>
      </w:r>
      <w:r w:rsidR="000412CD" w:rsidRPr="00CE6BD7">
        <w:rPr>
          <w:rFonts w:asciiTheme="minorHAnsi" w:hAnsiTheme="minorHAnsi" w:cstheme="minorHAnsi"/>
          <w:sz w:val="24"/>
          <w:szCs w:val="24"/>
          <w:lang w:val="el-GR"/>
        </w:rPr>
        <w:t>ς Κ</w:t>
      </w:r>
      <w:r w:rsidR="00F837AD" w:rsidRPr="00CE6BD7">
        <w:rPr>
          <w:rFonts w:asciiTheme="minorHAnsi" w:hAnsiTheme="minorHAnsi" w:cstheme="minorHAnsi"/>
          <w:sz w:val="24"/>
          <w:szCs w:val="24"/>
          <w:lang w:val="el-GR"/>
        </w:rPr>
        <w:t>ανονισμούς Ράλλυ ΚΣΑ/ΚΟΑ 202</w:t>
      </w:r>
      <w:r w:rsidR="00684C6A" w:rsidRPr="00684C6A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982D38"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2F9E4B58" w14:textId="77777777" w:rsidR="00652C09" w:rsidRDefault="00652C09" w:rsidP="00652C09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ind w:left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6BD2F08" w14:textId="77777777" w:rsidR="00FF566C" w:rsidRPr="00CE6BD7" w:rsidRDefault="00776B4C" w:rsidP="00CE6BD7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decimal" w:pos="-540"/>
          <w:tab w:val="left" w:pos="714"/>
          <w:tab w:val="left" w:pos="1440"/>
          <w:tab w:val="left" w:pos="2358"/>
          <w:tab w:val="left" w:pos="2880"/>
          <w:tab w:val="left" w:pos="3604"/>
          <w:tab w:val="left" w:pos="4320"/>
          <w:tab w:val="left" w:pos="4795"/>
          <w:tab w:val="left" w:pos="5760"/>
        </w:tabs>
        <w:spacing w:before="0" w:after="0" w:line="240" w:lineRule="auto"/>
        <w:ind w:hanging="720"/>
        <w:jc w:val="both"/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  <w:r w:rsidRPr="00CE6BD7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ΕΠΑΘΛΑ</w:t>
      </w:r>
    </w:p>
    <w:p w14:paraId="02C22B5D" w14:textId="77777777" w:rsidR="00776B4C" w:rsidRPr="00CE6BD7" w:rsidRDefault="0097353C" w:rsidP="00CE6BD7">
      <w:pPr>
        <w:tabs>
          <w:tab w:val="left" w:pos="-1152"/>
          <w:tab w:val="left" w:pos="-720"/>
          <w:tab w:val="left" w:pos="714"/>
          <w:tab w:val="left" w:pos="1440"/>
          <w:tab w:val="left" w:pos="2358"/>
          <w:tab w:val="left" w:pos="2880"/>
          <w:tab w:val="left" w:pos="3604"/>
          <w:tab w:val="left" w:pos="4320"/>
          <w:tab w:val="left" w:pos="4795"/>
          <w:tab w:val="left" w:pos="5760"/>
        </w:tabs>
        <w:ind w:left="709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Έπαθλα</w:t>
      </w:r>
      <w:r w:rsidR="0041611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776B4C" w:rsidRPr="00CE6BD7">
        <w:rPr>
          <w:rFonts w:asciiTheme="minorHAnsi" w:hAnsiTheme="minorHAnsi" w:cstheme="minorHAnsi"/>
          <w:sz w:val="24"/>
          <w:szCs w:val="24"/>
          <w:lang w:val="el-GR"/>
        </w:rPr>
        <w:t>θα δοθούν στους πιο κάτω:</w:t>
      </w:r>
    </w:p>
    <w:p w14:paraId="6E064003" w14:textId="77777777" w:rsidR="00F770BF" w:rsidRPr="00CE6BD7" w:rsidRDefault="00776B4C" w:rsidP="00CE6BD7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ind w:left="709" w:firstLine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1</w:t>
      </w:r>
      <w:r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</w:t>
      </w:r>
      <w:r w:rsidR="00ED743F"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Γενικής Κατάταξης</w:t>
      </w:r>
      <w:r w:rsidR="00F770B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F770B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F770B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F770BF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1</w:t>
      </w:r>
      <w:r w:rsidR="00F770BF" w:rsidRPr="00CE6BD7">
        <w:rPr>
          <w:rFonts w:asciiTheme="minorHAnsi" w:hAnsiTheme="minorHAnsi" w:cstheme="minorHAnsi"/>
          <w:color w:val="000000"/>
          <w:sz w:val="24"/>
          <w:szCs w:val="24"/>
          <w:vertAlign w:val="superscript"/>
          <w:lang w:val="el-GR"/>
        </w:rPr>
        <w:t xml:space="preserve">ο </w:t>
      </w:r>
      <w:r w:rsidR="00F770BF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Γυναικείο πλήρωμα</w:t>
      </w:r>
    </w:p>
    <w:p w14:paraId="00D299E6" w14:textId="77777777" w:rsidR="00F770BF" w:rsidRPr="00CE6BD7" w:rsidRDefault="00776B4C" w:rsidP="00CE6BD7">
      <w:pPr>
        <w:tabs>
          <w:tab w:val="left" w:pos="-1152"/>
          <w:tab w:val="left" w:pos="-720"/>
          <w:tab w:val="decimal" w:pos="-534"/>
          <w:tab w:val="left" w:pos="2880"/>
          <w:tab w:val="left" w:pos="3600"/>
          <w:tab w:val="left" w:pos="4968"/>
          <w:tab w:val="left" w:pos="5760"/>
          <w:tab w:val="left" w:pos="6382"/>
          <w:tab w:val="left" w:pos="7200"/>
        </w:tabs>
        <w:ind w:left="709" w:firstLine="284"/>
        <w:jc w:val="both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2</w:t>
      </w:r>
      <w:r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</w:t>
      </w:r>
      <w:r w:rsidR="00ED743F"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Γενικής Κατάταξης</w:t>
      </w:r>
      <w:r w:rsidR="00F770B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F770BF" w:rsidRPr="00CE6BD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F770BF" w:rsidRPr="00CE6BD7">
        <w:rPr>
          <w:rFonts w:asciiTheme="minorHAnsi" w:hAnsiTheme="minorHAnsi" w:cstheme="minorHAnsi"/>
          <w:sz w:val="24"/>
          <w:szCs w:val="24"/>
          <w:lang w:val="el-GR"/>
        </w:rPr>
        <w:tab/>
        <w:t>1</w:t>
      </w:r>
      <w:r w:rsidR="00F770BF"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 xml:space="preserve">ο </w:t>
      </w:r>
      <w:r w:rsidR="007C4FBD" w:rsidRPr="007C4FBD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 xml:space="preserve"> </w:t>
      </w:r>
      <w:r w:rsidR="007C4FBD">
        <w:rPr>
          <w:rFonts w:asciiTheme="minorHAnsi" w:hAnsiTheme="minorHAnsi" w:cstheme="minorHAnsi"/>
          <w:sz w:val="24"/>
          <w:szCs w:val="24"/>
          <w:lang w:val="el-GR"/>
        </w:rPr>
        <w:t>, 2</w:t>
      </w:r>
      <w:r w:rsidR="007C4FBD" w:rsidRPr="007C4FBD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</w:t>
      </w:r>
      <w:r w:rsidR="007C4FB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F770BF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Αρχάριο </w:t>
      </w:r>
      <w:r w:rsidR="00F770BF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πλήρωμα</w:t>
      </w:r>
    </w:p>
    <w:p w14:paraId="2A66B8D7" w14:textId="77777777" w:rsidR="00F82072" w:rsidRPr="00CE6BD7" w:rsidRDefault="00F770BF" w:rsidP="00CE6BD7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626"/>
          <w:tab w:val="left" w:pos="4968"/>
          <w:tab w:val="left" w:pos="5670"/>
          <w:tab w:val="left" w:pos="7200"/>
        </w:tabs>
        <w:ind w:left="709" w:firstLine="284"/>
        <w:jc w:val="both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3</w:t>
      </w:r>
      <w:r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Γενικής Κατάταξης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ab/>
        <w:t xml:space="preserve">  </w:t>
      </w:r>
      <w:r w:rsidR="007C4FBD">
        <w:rPr>
          <w:rFonts w:asciiTheme="minorHAnsi" w:hAnsiTheme="minorHAnsi" w:cstheme="minorHAnsi"/>
          <w:color w:val="000000"/>
          <w:sz w:val="24"/>
          <w:szCs w:val="24"/>
          <w:lang w:val="el-GR"/>
        </w:rPr>
        <w:t>1</w:t>
      </w:r>
      <w:r w:rsidR="007C4FBD" w:rsidRPr="007C4FBD">
        <w:rPr>
          <w:rFonts w:asciiTheme="minorHAnsi" w:hAnsiTheme="minorHAnsi" w:cstheme="minorHAnsi"/>
          <w:color w:val="000000"/>
          <w:sz w:val="24"/>
          <w:szCs w:val="24"/>
          <w:vertAlign w:val="superscript"/>
          <w:lang w:val="el-GR"/>
        </w:rPr>
        <w:t>ο</w:t>
      </w:r>
      <w:r w:rsidR="007C4FBD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,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2</w:t>
      </w:r>
      <w:r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 xml:space="preserve">ο </w:t>
      </w:r>
      <w:r w:rsidR="007C4FBD">
        <w:rPr>
          <w:rFonts w:asciiTheme="minorHAnsi" w:hAnsiTheme="minorHAnsi" w:cstheme="minorHAnsi"/>
          <w:sz w:val="24"/>
          <w:szCs w:val="24"/>
          <w:lang w:val="el-GR"/>
        </w:rPr>
        <w:t>Μικτό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πλήρωμα</w:t>
      </w:r>
    </w:p>
    <w:p w14:paraId="41CDD0FF" w14:textId="77777777" w:rsidR="00DE48E0" w:rsidRPr="00CE6BD7" w:rsidRDefault="00DE48E0" w:rsidP="00CE6BD7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626"/>
          <w:tab w:val="left" w:pos="4968"/>
          <w:tab w:val="left" w:pos="5670"/>
          <w:tab w:val="left" w:pos="7200"/>
        </w:tabs>
        <w:ind w:left="709" w:firstLine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1</w:t>
      </w:r>
      <w:r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2</w:t>
      </w:r>
      <w:r w:rsidRPr="00CE6BD7">
        <w:rPr>
          <w:rFonts w:asciiTheme="minorHAnsi" w:hAnsiTheme="minorHAnsi" w:cstheme="minorHAnsi"/>
          <w:sz w:val="24"/>
          <w:szCs w:val="24"/>
          <w:lang w:val="en-US"/>
        </w:rPr>
        <w:t>WD</w:t>
      </w:r>
    </w:p>
    <w:p w14:paraId="0FD79128" w14:textId="77777777" w:rsidR="00204BD2" w:rsidRPr="00CE6BD7" w:rsidRDefault="00204BD2" w:rsidP="00CE6BD7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626"/>
          <w:tab w:val="left" w:pos="4968"/>
          <w:tab w:val="left" w:pos="5670"/>
          <w:tab w:val="left" w:pos="7200"/>
        </w:tabs>
        <w:ind w:left="709" w:firstLine="284"/>
        <w:jc w:val="both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1</w:t>
      </w:r>
      <w:r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2</w:t>
      </w:r>
      <w:r w:rsidRPr="00CE6BD7">
        <w:rPr>
          <w:rFonts w:asciiTheme="minorHAnsi" w:hAnsiTheme="minorHAnsi" w:cstheme="minorHAnsi"/>
          <w:sz w:val="24"/>
          <w:szCs w:val="24"/>
          <w:lang w:val="en-US"/>
        </w:rPr>
        <w:t>WD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n-US"/>
        </w:rPr>
        <w:t>S</w:t>
      </w:r>
    </w:p>
    <w:p w14:paraId="5BE8647A" w14:textId="77777777" w:rsidR="0056400E" w:rsidRPr="00CE6BD7" w:rsidRDefault="0056400E" w:rsidP="00CE6BD7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ind w:left="709" w:firstLine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1</w:t>
      </w:r>
      <w:r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</w:t>
      </w:r>
      <w:r w:rsidR="00ED743F"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Κλάσης</w:t>
      </w:r>
    </w:p>
    <w:p w14:paraId="7D6377F4" w14:textId="77777777" w:rsidR="0056400E" w:rsidRPr="00CE6BD7" w:rsidRDefault="0056400E" w:rsidP="00CE6BD7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ind w:left="709" w:firstLine="284"/>
        <w:jc w:val="both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2</w:t>
      </w:r>
      <w:r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</w:t>
      </w:r>
      <w:r w:rsidR="00ED743F" w:rsidRPr="00CE6BD7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Κλάσης 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(</w:t>
      </w:r>
      <w:r w:rsidR="0097353C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Ελάχιστος</w:t>
      </w:r>
      <w:r w:rsidR="0041611F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97353C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αριθμός</w:t>
      </w:r>
      <w:r w:rsidR="0041611F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7B49ED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4 αυτοκίνητα στην κλάση</w:t>
      </w:r>
      <w:r w:rsidR="00CE6BD7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)</w:t>
      </w:r>
    </w:p>
    <w:p w14:paraId="6BFDD176" w14:textId="77777777" w:rsidR="007B49ED" w:rsidRPr="00CE6BD7" w:rsidRDefault="007B49ED" w:rsidP="00CE6BD7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ind w:left="709" w:firstLine="284"/>
        <w:jc w:val="both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</w:p>
    <w:p w14:paraId="03598598" w14:textId="77777777" w:rsidR="000412CD" w:rsidRPr="00CE6BD7" w:rsidRDefault="007B49ED" w:rsidP="00CE6BD7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ind w:left="993"/>
        <w:jc w:val="both"/>
        <w:rPr>
          <w:rFonts w:asciiTheme="minorHAnsi" w:hAnsiTheme="minorHAnsi" w:cstheme="minorHAnsi"/>
          <w:color w:val="000000"/>
          <w:sz w:val="24"/>
          <w:szCs w:val="24"/>
          <w:lang w:val="el-GR"/>
        </w:rPr>
      </w:pPr>
      <w:r w:rsidRPr="00CE6BD7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ΣΗΜΕΙΩΣΗ:</w:t>
      </w:r>
      <w:r w:rsidR="006B67D6" w:rsidRPr="00CE6BD7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Οι κλάσεις δεν συμπτύσσονται και όταν μια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κλάση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περιλαμβάνει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4E280E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ένα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μόνο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διαγωνιζόμενο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8F10DA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θα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βραβεύεται</w:t>
      </w:r>
      <w:r w:rsidR="008F10DA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με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έπαθλο</w:t>
      </w:r>
      <w:r w:rsidR="008F10DA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ως 1</w:t>
      </w:r>
      <w:r w:rsidR="008F10DA" w:rsidRPr="00CE6BD7">
        <w:rPr>
          <w:rFonts w:asciiTheme="minorHAnsi" w:hAnsiTheme="minorHAnsi" w:cstheme="minorHAnsi"/>
          <w:color w:val="000000"/>
          <w:sz w:val="24"/>
          <w:szCs w:val="24"/>
          <w:vertAlign w:val="superscript"/>
          <w:lang w:val="el-GR"/>
        </w:rPr>
        <w:t>ος</w:t>
      </w:r>
      <w:r w:rsidR="008F10DA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κλάσης</w:t>
      </w:r>
      <w:r w:rsidR="008F10DA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.</w:t>
      </w:r>
    </w:p>
    <w:p w14:paraId="1C66D716" w14:textId="77777777" w:rsidR="008F10DA" w:rsidRPr="00CE6BD7" w:rsidRDefault="007B49ED" w:rsidP="00652C09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ind w:left="993"/>
        <w:jc w:val="both"/>
        <w:rPr>
          <w:rFonts w:asciiTheme="minorHAnsi" w:hAnsiTheme="minorHAnsi" w:cstheme="minorHAnsi"/>
          <w:color w:val="000000"/>
          <w:sz w:val="24"/>
          <w:szCs w:val="24"/>
          <w:vertAlign w:val="superscript"/>
          <w:lang w:val="el-GR"/>
        </w:rPr>
      </w:pP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Όταν η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κλάση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περιλαμβάνει</w:t>
      </w:r>
      <w:r w:rsidR="000412CD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δύ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ο </w:t>
      </w:r>
      <w:r w:rsidR="000412CD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ή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και τρεις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διαγωνιζομένους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θα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βραβεύεται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754309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μόνο</w:t>
      </w: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ο 1</w:t>
      </w:r>
      <w:r w:rsidRPr="00CE6BD7">
        <w:rPr>
          <w:rFonts w:asciiTheme="minorHAnsi" w:hAnsiTheme="minorHAnsi" w:cstheme="minorHAnsi"/>
          <w:color w:val="000000"/>
          <w:sz w:val="24"/>
          <w:szCs w:val="24"/>
          <w:vertAlign w:val="superscript"/>
          <w:lang w:val="el-GR"/>
        </w:rPr>
        <w:t>ος</w:t>
      </w:r>
      <w:r w:rsidR="006B67D6" w:rsidRPr="00CE6BD7">
        <w:rPr>
          <w:rFonts w:asciiTheme="minorHAnsi" w:hAnsiTheme="minorHAnsi" w:cstheme="minorHAnsi"/>
          <w:color w:val="000000"/>
          <w:sz w:val="24"/>
          <w:szCs w:val="24"/>
          <w:vertAlign w:val="superscript"/>
          <w:lang w:val="el-GR"/>
        </w:rPr>
        <w:t>.</w:t>
      </w:r>
      <w:r w:rsidR="00652C09">
        <w:rPr>
          <w:rFonts w:asciiTheme="minorHAnsi" w:hAnsiTheme="minorHAnsi" w:cstheme="minorHAnsi"/>
          <w:color w:val="000000"/>
          <w:sz w:val="24"/>
          <w:szCs w:val="24"/>
          <w:vertAlign w:val="superscript"/>
          <w:lang w:val="el-GR"/>
        </w:rPr>
        <w:t xml:space="preserve"> </w:t>
      </w:r>
      <w:r w:rsidR="00046B83" w:rsidRPr="00CE6BD7">
        <w:rPr>
          <w:rFonts w:asciiTheme="minorHAnsi" w:hAnsiTheme="minorHAnsi" w:cstheme="minorHAnsi"/>
          <w:sz w:val="24"/>
          <w:szCs w:val="24"/>
          <w:lang w:val="el-GR"/>
        </w:rPr>
        <w:t>Οι πρώτοι τρεις της Γενικής Κατάταξης καθώς και οι πρώτοι των κατηγοριών 2</w:t>
      </w:r>
      <w:r w:rsidR="00046B83" w:rsidRPr="00CE6BD7">
        <w:rPr>
          <w:rFonts w:asciiTheme="minorHAnsi" w:hAnsiTheme="minorHAnsi" w:cstheme="minorHAnsi"/>
          <w:sz w:val="24"/>
          <w:szCs w:val="24"/>
        </w:rPr>
        <w:t>WD</w:t>
      </w:r>
      <w:r w:rsidR="00046B83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και </w:t>
      </w:r>
      <w:r w:rsidR="00046B83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>2</w:t>
      </w:r>
      <w:r w:rsidR="00046B83" w:rsidRPr="00CE6BD7">
        <w:rPr>
          <w:rFonts w:asciiTheme="minorHAnsi" w:hAnsiTheme="minorHAnsi" w:cstheme="minorHAnsi"/>
          <w:color w:val="000000"/>
          <w:sz w:val="24"/>
          <w:szCs w:val="24"/>
          <w:lang w:val="en-US"/>
        </w:rPr>
        <w:t>WD</w:t>
      </w:r>
      <w:r w:rsidR="00046B83"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 w:rsidR="00046B83" w:rsidRPr="00CE6BD7">
        <w:rPr>
          <w:rFonts w:asciiTheme="minorHAnsi" w:hAnsiTheme="minorHAnsi" w:cstheme="minorHAnsi"/>
          <w:color w:val="000000"/>
          <w:sz w:val="24"/>
          <w:szCs w:val="24"/>
          <w:lang w:val="en-US"/>
        </w:rPr>
        <w:t>S</w:t>
      </w:r>
      <w:r w:rsidR="00046B83"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 δεν λαμβάνουν το έπαθλο της Κλάσης τους. Το έπαθλο θα απονέμεται στον επόμενο της Κλάσης</w:t>
      </w:r>
      <w:r w:rsidR="00046B83" w:rsidRPr="00CE6BD7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05629AE" w14:textId="77777777" w:rsidR="008F10DA" w:rsidRPr="00E964C1" w:rsidRDefault="008F10DA" w:rsidP="00CE6BD7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jc w:val="both"/>
        <w:rPr>
          <w:rFonts w:asciiTheme="minorHAnsi" w:hAnsiTheme="minorHAnsi" w:cstheme="minorHAnsi"/>
          <w:color w:val="000000"/>
          <w:sz w:val="28"/>
          <w:szCs w:val="28"/>
          <w:lang w:val="el-GR"/>
        </w:rPr>
      </w:pPr>
      <w:r w:rsidRPr="00CE6BD7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           </w:t>
      </w:r>
    </w:p>
    <w:p w14:paraId="7489C502" w14:textId="77777777" w:rsidR="00CE6BD7" w:rsidRPr="00E964C1" w:rsidRDefault="00CE6BD7" w:rsidP="00CE6BD7">
      <w:pPr>
        <w:tabs>
          <w:tab w:val="left" w:pos="709"/>
        </w:tabs>
        <w:jc w:val="both"/>
        <w:rPr>
          <w:rFonts w:asciiTheme="minorHAnsi" w:hAnsiTheme="minorHAnsi" w:cstheme="minorHAnsi"/>
          <w:sz w:val="28"/>
          <w:szCs w:val="28"/>
          <w:u w:val="single"/>
          <w:lang w:val="el-GR"/>
        </w:rPr>
      </w:pPr>
      <w:r w:rsidRPr="00E964C1">
        <w:rPr>
          <w:rFonts w:asciiTheme="minorHAnsi" w:hAnsiTheme="minorHAnsi" w:cstheme="minorHAnsi"/>
          <w:b/>
          <w:bCs/>
          <w:spacing w:val="-1"/>
          <w:sz w:val="28"/>
          <w:szCs w:val="28"/>
          <w:u w:val="single"/>
          <w:lang w:val="el-GR"/>
        </w:rPr>
        <w:t>1</w:t>
      </w:r>
      <w:r w:rsidR="00E83258">
        <w:rPr>
          <w:rFonts w:asciiTheme="minorHAnsi" w:hAnsiTheme="minorHAnsi" w:cstheme="minorHAnsi"/>
          <w:b/>
          <w:bCs/>
          <w:spacing w:val="-1"/>
          <w:sz w:val="28"/>
          <w:szCs w:val="28"/>
          <w:u w:val="single"/>
          <w:lang w:val="el-GR"/>
        </w:rPr>
        <w:t>4</w:t>
      </w:r>
      <w:r w:rsidRPr="00E964C1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.</w:t>
      </w:r>
      <w:r w:rsidRPr="00E964C1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ab/>
        <w:t>ΕΝΣΤΑΣΕ</w:t>
      </w:r>
      <w:r w:rsidRPr="00E964C1">
        <w:rPr>
          <w:rFonts w:asciiTheme="minorHAnsi" w:hAnsiTheme="minorHAnsi" w:cstheme="minorHAnsi"/>
          <w:b/>
          <w:bCs/>
          <w:spacing w:val="-1"/>
          <w:sz w:val="28"/>
          <w:szCs w:val="28"/>
          <w:u w:val="single"/>
          <w:lang w:val="el-GR"/>
        </w:rPr>
        <w:t xml:space="preserve">ΙΣ Ή </w:t>
      </w:r>
      <w:r w:rsidRPr="00E964C1">
        <w:rPr>
          <w:rFonts w:asciiTheme="minorHAnsi" w:hAnsiTheme="minorHAnsi" w:cstheme="minorHAnsi"/>
          <w:b/>
          <w:bCs/>
          <w:spacing w:val="-3"/>
          <w:sz w:val="28"/>
          <w:szCs w:val="28"/>
          <w:u w:val="single"/>
          <w:lang w:val="el-GR"/>
        </w:rPr>
        <w:t>Ε</w:t>
      </w:r>
      <w:r w:rsidRPr="00E964C1">
        <w:rPr>
          <w:rFonts w:asciiTheme="minorHAnsi" w:hAnsiTheme="minorHAnsi" w:cstheme="minorHAnsi"/>
          <w:b/>
          <w:bCs/>
          <w:spacing w:val="1"/>
          <w:sz w:val="28"/>
          <w:szCs w:val="28"/>
          <w:u w:val="single"/>
          <w:lang w:val="el-GR"/>
        </w:rPr>
        <w:t>Φ</w:t>
      </w:r>
      <w:r w:rsidRPr="00E964C1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ΕΣΕ</w:t>
      </w:r>
      <w:r w:rsidRPr="00E964C1">
        <w:rPr>
          <w:rFonts w:asciiTheme="minorHAnsi" w:hAnsiTheme="minorHAnsi" w:cstheme="minorHAnsi"/>
          <w:b/>
          <w:bCs/>
          <w:spacing w:val="-3"/>
          <w:sz w:val="28"/>
          <w:szCs w:val="28"/>
          <w:u w:val="single"/>
          <w:lang w:val="el-GR"/>
        </w:rPr>
        <w:t>Ι</w:t>
      </w:r>
      <w:r w:rsidRPr="00E964C1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Σ</w:t>
      </w:r>
    </w:p>
    <w:p w14:paraId="6457E4E5" w14:textId="77777777" w:rsidR="00776B4C" w:rsidRPr="00CE6BD7" w:rsidRDefault="00CE6BD7" w:rsidP="00E964C1">
      <w:pPr>
        <w:tabs>
          <w:tab w:val="left" w:pos="-1152"/>
          <w:tab w:val="left" w:pos="-720"/>
          <w:tab w:val="decimal" w:pos="-534"/>
          <w:tab w:val="left" w:pos="709"/>
          <w:tab w:val="left" w:pos="2880"/>
          <w:tab w:val="left" w:pos="3600"/>
          <w:tab w:val="left" w:pos="4626"/>
          <w:tab w:val="left" w:pos="4968"/>
          <w:tab w:val="left" w:pos="6382"/>
          <w:tab w:val="left" w:pos="7200"/>
        </w:tabs>
        <w:ind w:left="709"/>
        <w:jc w:val="both"/>
        <w:rPr>
          <w:rFonts w:asciiTheme="minorHAnsi" w:hAnsiTheme="minorHAnsi" w:cstheme="minorHAnsi"/>
          <w:sz w:val="28"/>
          <w:szCs w:val="24"/>
          <w:lang w:val="el-GR"/>
        </w:rPr>
      </w:pPr>
      <w:r w:rsidRPr="00CE6BD7">
        <w:rPr>
          <w:rFonts w:asciiTheme="minorHAnsi" w:hAnsiTheme="minorHAnsi" w:cstheme="minorHAnsi"/>
          <w:sz w:val="24"/>
          <w:szCs w:val="24"/>
          <w:lang w:val="el-GR"/>
        </w:rPr>
        <w:t>Ό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λ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ε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ο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ι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ε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νσ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τά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ε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ι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κ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α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ι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ε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φ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έ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ε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ι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έ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ε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ι να</w:t>
      </w:r>
      <w:r w:rsidRPr="00CE6BD7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υ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β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ά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λλ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ν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τα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ι σύμφ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ω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να</w:t>
      </w:r>
      <w:r w:rsidRPr="00CE6BD7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με</w:t>
      </w:r>
      <w:r w:rsidRPr="00CE6BD7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-2"/>
          <w:sz w:val="24"/>
          <w:szCs w:val="24"/>
          <w:lang w:val="el-GR"/>
        </w:rPr>
        <w:t>τ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Pr="00CE6BD7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-2"/>
          <w:sz w:val="24"/>
          <w:szCs w:val="24"/>
          <w:lang w:val="el-GR"/>
        </w:rPr>
        <w:t>ά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ρθρα</w:t>
      </w:r>
      <w:r w:rsidRPr="00CE6BD7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1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3, </w:t>
      </w:r>
      <w:r w:rsidRPr="00CE6BD7">
        <w:rPr>
          <w:rFonts w:asciiTheme="minorHAnsi" w:hAnsiTheme="minorHAnsi" w:cstheme="minorHAnsi"/>
          <w:spacing w:val="-2"/>
          <w:sz w:val="24"/>
          <w:szCs w:val="24"/>
          <w:lang w:val="el-GR"/>
        </w:rPr>
        <w:t xml:space="preserve">14 &amp; 15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το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υ</w:t>
      </w:r>
      <w:r w:rsidRPr="00CE6BD7">
        <w:rPr>
          <w:rFonts w:asciiTheme="minorHAnsi" w:hAnsiTheme="minorHAnsi" w:cstheme="minorHAnsi"/>
          <w:spacing w:val="24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Δ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ΑΚ.</w:t>
      </w:r>
      <w:r w:rsidRPr="00CE6BD7">
        <w:rPr>
          <w:rFonts w:asciiTheme="minorHAnsi" w:hAnsiTheme="minorHAnsi" w:cstheme="minorHAnsi"/>
          <w:spacing w:val="24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pacing w:val="26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α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ά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β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λ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pacing w:val="23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τη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CE6BD7">
        <w:rPr>
          <w:rFonts w:asciiTheme="minorHAnsi" w:hAnsiTheme="minorHAnsi" w:cstheme="minorHAnsi"/>
          <w:spacing w:val="25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έ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νσ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τα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η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CE6BD7">
        <w:rPr>
          <w:rFonts w:asciiTheme="minorHAnsi" w:hAnsiTheme="minorHAnsi" w:cstheme="minorHAnsi"/>
          <w:spacing w:val="22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ε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ί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ν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α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ι</w:t>
      </w:r>
      <w:r w:rsidRPr="00CE6BD7">
        <w:rPr>
          <w:rFonts w:asciiTheme="minorHAnsi" w:hAnsiTheme="minorHAnsi" w:cstheme="minorHAnsi"/>
          <w:spacing w:val="24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pacing w:val="26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διπλ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ά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ι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pacing w:val="26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τη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CE6BD7">
        <w:rPr>
          <w:rFonts w:asciiTheme="minorHAnsi" w:hAnsiTheme="minorHAnsi" w:cstheme="minorHAnsi"/>
          <w:spacing w:val="25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συμμ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ετοχή</w:t>
      </w:r>
      <w:r w:rsidRPr="00CE6BD7">
        <w:rPr>
          <w:rFonts w:asciiTheme="minorHAnsi" w:hAnsiTheme="minorHAnsi" w:cstheme="minorHAnsi"/>
          <w:spacing w:val="-3"/>
          <w:sz w:val="24"/>
          <w:szCs w:val="24"/>
          <w:lang w:val="el-GR"/>
        </w:rPr>
        <w:t>ς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CE6BD7">
        <w:rPr>
          <w:rFonts w:asciiTheme="minorHAnsi" w:hAnsiTheme="minorHAnsi" w:cstheme="minorHAnsi"/>
          <w:spacing w:val="24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pacing w:val="26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π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α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ρ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ά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β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λ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 xml:space="preserve">ο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τη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έ</w:t>
      </w:r>
      <w:r w:rsidRPr="00CE6BD7">
        <w:rPr>
          <w:rFonts w:asciiTheme="minorHAnsi" w:hAnsiTheme="minorHAnsi" w:cstheme="minorHAnsi"/>
          <w:spacing w:val="-3"/>
          <w:sz w:val="24"/>
          <w:szCs w:val="24"/>
          <w:lang w:val="el-GR"/>
        </w:rPr>
        <w:t>φ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ε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η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 xml:space="preserve"> ε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ί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ν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α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ι</w:t>
      </w:r>
      <w:r w:rsidRPr="00CE6BD7">
        <w:rPr>
          <w:rFonts w:asciiTheme="minorHAnsi" w:hAnsiTheme="minorHAnsi" w:cstheme="minorHAnsi"/>
          <w:spacing w:val="-2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διπλ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ά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CE6BD7">
        <w:rPr>
          <w:rFonts w:asciiTheme="minorHAnsi" w:hAnsiTheme="minorHAnsi" w:cstheme="minorHAnsi"/>
          <w:spacing w:val="-1"/>
          <w:sz w:val="24"/>
          <w:szCs w:val="24"/>
          <w:lang w:val="el-GR"/>
        </w:rPr>
        <w:t>ι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Pr="00CE6BD7">
        <w:rPr>
          <w:rFonts w:asciiTheme="minorHAnsi" w:hAnsiTheme="minorHAnsi" w:cstheme="minorHAnsi"/>
          <w:spacing w:val="2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τη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CE6BD7">
        <w:rPr>
          <w:rFonts w:asciiTheme="minorHAnsi" w:hAnsiTheme="minorHAnsi" w:cstheme="minorHAnsi"/>
          <w:spacing w:val="-2"/>
          <w:sz w:val="24"/>
          <w:szCs w:val="24"/>
          <w:lang w:val="el-GR"/>
        </w:rPr>
        <w:t xml:space="preserve"> 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έ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νσ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τα</w:t>
      </w:r>
      <w:r w:rsidRPr="00CE6BD7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CE6BD7">
        <w:rPr>
          <w:rFonts w:asciiTheme="minorHAnsi" w:hAnsiTheme="minorHAnsi" w:cstheme="minorHAnsi"/>
          <w:spacing w:val="1"/>
          <w:sz w:val="24"/>
          <w:szCs w:val="24"/>
          <w:lang w:val="el-GR"/>
        </w:rPr>
        <w:t>η</w:t>
      </w:r>
    </w:p>
    <w:p w14:paraId="114D9108" w14:textId="77777777" w:rsidR="00754309" w:rsidRPr="00CE6BD7" w:rsidRDefault="00754309" w:rsidP="00CE6BD7">
      <w:pPr>
        <w:tabs>
          <w:tab w:val="left" w:pos="-1152"/>
          <w:tab w:val="left" w:pos="-720"/>
          <w:tab w:val="decimal" w:pos="-534"/>
          <w:tab w:val="left" w:pos="709"/>
          <w:tab w:val="left" w:pos="2880"/>
          <w:tab w:val="left" w:pos="3600"/>
          <w:tab w:val="left" w:pos="4626"/>
          <w:tab w:val="left" w:pos="4968"/>
          <w:tab w:val="left" w:pos="6382"/>
          <w:tab w:val="left" w:pos="7200"/>
        </w:tabs>
        <w:jc w:val="both"/>
        <w:rPr>
          <w:rFonts w:asciiTheme="minorHAnsi" w:hAnsiTheme="minorHAnsi" w:cstheme="minorHAnsi"/>
          <w:sz w:val="56"/>
          <w:szCs w:val="56"/>
          <w:lang w:val="el-GR"/>
        </w:rPr>
      </w:pPr>
      <w:r w:rsidRPr="00CE6BD7">
        <w:rPr>
          <w:rFonts w:asciiTheme="minorHAnsi" w:hAnsiTheme="minorHAnsi" w:cstheme="minorHAnsi"/>
          <w:sz w:val="28"/>
          <w:szCs w:val="24"/>
          <w:lang w:val="el-GR"/>
        </w:rPr>
        <w:t xml:space="preserve">                       </w:t>
      </w:r>
      <w:r w:rsidRPr="00CE6BD7">
        <w:rPr>
          <w:rFonts w:asciiTheme="minorHAnsi" w:hAnsiTheme="minorHAnsi" w:cstheme="minorHAnsi"/>
          <w:sz w:val="56"/>
          <w:szCs w:val="56"/>
          <w:lang w:val="el-GR"/>
        </w:rPr>
        <w:t>ΚΑΛΕΣ ΕΠΙΤΥΧΙΕΣ ΣΕ ΟΛΟΥΣ</w:t>
      </w:r>
    </w:p>
    <w:sectPr w:rsidR="00754309" w:rsidRPr="00CE6BD7" w:rsidSect="000E1A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21" w:right="1247" w:bottom="1021" w:left="124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E391" w14:textId="77777777" w:rsidR="00EC5CCF" w:rsidRDefault="00EC5CCF">
      <w:r>
        <w:separator/>
      </w:r>
    </w:p>
  </w:endnote>
  <w:endnote w:type="continuationSeparator" w:id="0">
    <w:p w14:paraId="14B6AD52" w14:textId="77777777" w:rsidR="00EC5CCF" w:rsidRDefault="00EC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AE1E" w14:textId="77777777" w:rsidR="00A52C6E" w:rsidRDefault="00A52C6E" w:rsidP="00FB3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C7797" w14:textId="77777777" w:rsidR="00A52C6E" w:rsidRDefault="00A52C6E" w:rsidP="000908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90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7580E" w14:textId="77777777" w:rsidR="00A52C6E" w:rsidRDefault="00A52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6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AD9DEA3" w14:textId="77777777" w:rsidR="00A52C6E" w:rsidRDefault="00A52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5C8B" w14:textId="77777777" w:rsidR="00772B55" w:rsidRDefault="0077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65F5" w14:textId="77777777" w:rsidR="00EC5CCF" w:rsidRDefault="00EC5CCF">
      <w:r>
        <w:separator/>
      </w:r>
    </w:p>
  </w:footnote>
  <w:footnote w:type="continuationSeparator" w:id="0">
    <w:p w14:paraId="2EA9625A" w14:textId="77777777" w:rsidR="00EC5CCF" w:rsidRDefault="00EC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5FE1" w14:textId="77777777" w:rsidR="00772B55" w:rsidRDefault="00772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880425"/>
      <w:docPartObj>
        <w:docPartGallery w:val="Watermarks"/>
        <w:docPartUnique/>
      </w:docPartObj>
    </w:sdtPr>
    <w:sdtEndPr/>
    <w:sdtContent>
      <w:p w14:paraId="07F1C52E" w14:textId="77777777" w:rsidR="00772B55" w:rsidRDefault="00EC5CCF">
        <w:pPr>
          <w:pStyle w:val="Header"/>
        </w:pPr>
        <w:r>
          <w:rPr>
            <w:noProof/>
            <w:lang w:eastAsia="zh-TW"/>
          </w:rPr>
          <w:pict w14:anchorId="6965A5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23E3" w14:textId="77777777" w:rsidR="00772B55" w:rsidRDefault="00772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050"/>
    <w:multiLevelType w:val="hybridMultilevel"/>
    <w:tmpl w:val="864A3244"/>
    <w:lvl w:ilvl="0" w:tplc="2B0EFC2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7E5D"/>
    <w:multiLevelType w:val="multilevel"/>
    <w:tmpl w:val="F6D2A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4D40A7"/>
    <w:multiLevelType w:val="multilevel"/>
    <w:tmpl w:val="329AA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  <w:b/>
      </w:rPr>
    </w:lvl>
  </w:abstractNum>
  <w:abstractNum w:abstractNumId="3" w15:restartNumberingAfterBreak="0">
    <w:nsid w:val="35ED70A6"/>
    <w:multiLevelType w:val="multilevel"/>
    <w:tmpl w:val="BE9CE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BE0FA0"/>
    <w:multiLevelType w:val="hybridMultilevel"/>
    <w:tmpl w:val="40488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5A29C4"/>
    <w:multiLevelType w:val="multilevel"/>
    <w:tmpl w:val="1C4E5A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ED347E7"/>
    <w:multiLevelType w:val="multilevel"/>
    <w:tmpl w:val="E2601E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trike w:val="0"/>
        <w:sz w:val="2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 w:val="0"/>
        <w:strike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720" w:firstLine="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10448F"/>
    <w:multiLevelType w:val="multilevel"/>
    <w:tmpl w:val="4014B5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2631D6"/>
    <w:multiLevelType w:val="hybridMultilevel"/>
    <w:tmpl w:val="6A34DA2E"/>
    <w:lvl w:ilvl="0" w:tplc="FC10A8DC">
      <w:start w:val="2"/>
      <w:numFmt w:val="decimal"/>
      <w:lvlText w:val="%1."/>
      <w:lvlJc w:val="left"/>
      <w:pPr>
        <w:tabs>
          <w:tab w:val="num" w:pos="-21"/>
        </w:tabs>
        <w:ind w:left="-21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 w15:restartNumberingAfterBreak="0">
    <w:nsid w:val="54743F46"/>
    <w:multiLevelType w:val="multilevel"/>
    <w:tmpl w:val="4E08D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052F48"/>
    <w:multiLevelType w:val="multilevel"/>
    <w:tmpl w:val="F6D2A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D40337D"/>
    <w:multiLevelType w:val="multilevel"/>
    <w:tmpl w:val="4014B5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6B26B2"/>
    <w:multiLevelType w:val="hybridMultilevel"/>
    <w:tmpl w:val="42FE8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314432"/>
    <w:multiLevelType w:val="multilevel"/>
    <w:tmpl w:val="4014B5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F8B6DC1"/>
    <w:multiLevelType w:val="singleLevel"/>
    <w:tmpl w:val="08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E363AE6"/>
    <w:multiLevelType w:val="multilevel"/>
    <w:tmpl w:val="1B1A3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3C1AB4"/>
    <w:multiLevelType w:val="multilevel"/>
    <w:tmpl w:val="1B1A3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31982756">
    <w:abstractNumId w:val="14"/>
  </w:num>
  <w:num w:numId="2" w16cid:durableId="1164930646">
    <w:abstractNumId w:val="8"/>
  </w:num>
  <w:num w:numId="3" w16cid:durableId="1861581009">
    <w:abstractNumId w:val="6"/>
  </w:num>
  <w:num w:numId="4" w16cid:durableId="1844972756">
    <w:abstractNumId w:val="9"/>
  </w:num>
  <w:num w:numId="5" w16cid:durableId="2146970623">
    <w:abstractNumId w:val="5"/>
  </w:num>
  <w:num w:numId="6" w16cid:durableId="1550873076">
    <w:abstractNumId w:val="1"/>
  </w:num>
  <w:num w:numId="7" w16cid:durableId="362286736">
    <w:abstractNumId w:val="10"/>
  </w:num>
  <w:num w:numId="8" w16cid:durableId="1594898171">
    <w:abstractNumId w:val="3"/>
  </w:num>
  <w:num w:numId="9" w16cid:durableId="1790926576">
    <w:abstractNumId w:val="15"/>
  </w:num>
  <w:num w:numId="10" w16cid:durableId="1299799593">
    <w:abstractNumId w:val="16"/>
  </w:num>
  <w:num w:numId="11" w16cid:durableId="1867402180">
    <w:abstractNumId w:val="7"/>
  </w:num>
  <w:num w:numId="12" w16cid:durableId="543980086">
    <w:abstractNumId w:val="11"/>
  </w:num>
  <w:num w:numId="13" w16cid:durableId="286354684">
    <w:abstractNumId w:val="13"/>
  </w:num>
  <w:num w:numId="14" w16cid:durableId="649873036">
    <w:abstractNumId w:val="0"/>
  </w:num>
  <w:num w:numId="15" w16cid:durableId="70081081">
    <w:abstractNumId w:val="2"/>
  </w:num>
  <w:num w:numId="16" w16cid:durableId="2087998509">
    <w:abstractNumId w:val="4"/>
  </w:num>
  <w:num w:numId="17" w16cid:durableId="16256958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868"/>
    <w:rsid w:val="00010184"/>
    <w:rsid w:val="00010815"/>
    <w:rsid w:val="00021B13"/>
    <w:rsid w:val="00034CE1"/>
    <w:rsid w:val="00037BFC"/>
    <w:rsid w:val="000406F6"/>
    <w:rsid w:val="000412CD"/>
    <w:rsid w:val="00043BC3"/>
    <w:rsid w:val="000459B2"/>
    <w:rsid w:val="00046B83"/>
    <w:rsid w:val="00055927"/>
    <w:rsid w:val="00055DE6"/>
    <w:rsid w:val="00055E3A"/>
    <w:rsid w:val="00056AE4"/>
    <w:rsid w:val="00062446"/>
    <w:rsid w:val="000721EC"/>
    <w:rsid w:val="000766BD"/>
    <w:rsid w:val="0008160B"/>
    <w:rsid w:val="000826E5"/>
    <w:rsid w:val="00082E40"/>
    <w:rsid w:val="00083D95"/>
    <w:rsid w:val="00090808"/>
    <w:rsid w:val="00096BA6"/>
    <w:rsid w:val="000B4B43"/>
    <w:rsid w:val="000B7190"/>
    <w:rsid w:val="000B7B9F"/>
    <w:rsid w:val="000C1666"/>
    <w:rsid w:val="000C38E7"/>
    <w:rsid w:val="000C3F53"/>
    <w:rsid w:val="000C4B0B"/>
    <w:rsid w:val="000C690C"/>
    <w:rsid w:val="000D1472"/>
    <w:rsid w:val="000D2012"/>
    <w:rsid w:val="000D308F"/>
    <w:rsid w:val="000E1A4B"/>
    <w:rsid w:val="000F230D"/>
    <w:rsid w:val="000F6F5B"/>
    <w:rsid w:val="00100A8A"/>
    <w:rsid w:val="00111730"/>
    <w:rsid w:val="001153A3"/>
    <w:rsid w:val="001234A9"/>
    <w:rsid w:val="00123AFD"/>
    <w:rsid w:val="0013138A"/>
    <w:rsid w:val="00133ACF"/>
    <w:rsid w:val="00145344"/>
    <w:rsid w:val="00156973"/>
    <w:rsid w:val="00164FF1"/>
    <w:rsid w:val="00165F6B"/>
    <w:rsid w:val="0017063B"/>
    <w:rsid w:val="00172C65"/>
    <w:rsid w:val="0017718D"/>
    <w:rsid w:val="00180227"/>
    <w:rsid w:val="00181B21"/>
    <w:rsid w:val="001936B9"/>
    <w:rsid w:val="00196FB7"/>
    <w:rsid w:val="001A763E"/>
    <w:rsid w:val="001B256F"/>
    <w:rsid w:val="001B6381"/>
    <w:rsid w:val="001B7B20"/>
    <w:rsid w:val="001C50A5"/>
    <w:rsid w:val="001E01DA"/>
    <w:rsid w:val="001E14A4"/>
    <w:rsid w:val="001E3505"/>
    <w:rsid w:val="001E3BCE"/>
    <w:rsid w:val="001F1387"/>
    <w:rsid w:val="001F4EE1"/>
    <w:rsid w:val="0020048B"/>
    <w:rsid w:val="002008C9"/>
    <w:rsid w:val="00201CA0"/>
    <w:rsid w:val="00204BD2"/>
    <w:rsid w:val="002074C0"/>
    <w:rsid w:val="0021044D"/>
    <w:rsid w:val="00216A2C"/>
    <w:rsid w:val="00216E47"/>
    <w:rsid w:val="002201D7"/>
    <w:rsid w:val="00224FE0"/>
    <w:rsid w:val="00227CF0"/>
    <w:rsid w:val="00252397"/>
    <w:rsid w:val="00253AEA"/>
    <w:rsid w:val="0025527A"/>
    <w:rsid w:val="00256908"/>
    <w:rsid w:val="00261763"/>
    <w:rsid w:val="00267FE5"/>
    <w:rsid w:val="002715DF"/>
    <w:rsid w:val="00271DA7"/>
    <w:rsid w:val="00277134"/>
    <w:rsid w:val="00280355"/>
    <w:rsid w:val="0028155D"/>
    <w:rsid w:val="002869F9"/>
    <w:rsid w:val="00295031"/>
    <w:rsid w:val="002A1D67"/>
    <w:rsid w:val="002A712E"/>
    <w:rsid w:val="002B57F6"/>
    <w:rsid w:val="002B65FA"/>
    <w:rsid w:val="002C0A54"/>
    <w:rsid w:val="002D1700"/>
    <w:rsid w:val="002D2B5C"/>
    <w:rsid w:val="002D360B"/>
    <w:rsid w:val="002D50DA"/>
    <w:rsid w:val="002D5D00"/>
    <w:rsid w:val="002D676E"/>
    <w:rsid w:val="002F1F13"/>
    <w:rsid w:val="002F7460"/>
    <w:rsid w:val="002F7A43"/>
    <w:rsid w:val="00302AAE"/>
    <w:rsid w:val="00304256"/>
    <w:rsid w:val="00305CCD"/>
    <w:rsid w:val="00307CF3"/>
    <w:rsid w:val="0031086E"/>
    <w:rsid w:val="0032432C"/>
    <w:rsid w:val="00343176"/>
    <w:rsid w:val="003434A8"/>
    <w:rsid w:val="00347E18"/>
    <w:rsid w:val="003517C2"/>
    <w:rsid w:val="0035241D"/>
    <w:rsid w:val="00352A05"/>
    <w:rsid w:val="00356639"/>
    <w:rsid w:val="0036110A"/>
    <w:rsid w:val="00364054"/>
    <w:rsid w:val="00364CEB"/>
    <w:rsid w:val="00366603"/>
    <w:rsid w:val="00366BC0"/>
    <w:rsid w:val="00371448"/>
    <w:rsid w:val="003730B7"/>
    <w:rsid w:val="003769FA"/>
    <w:rsid w:val="00380C89"/>
    <w:rsid w:val="003830DF"/>
    <w:rsid w:val="00390CD8"/>
    <w:rsid w:val="0039113F"/>
    <w:rsid w:val="003A1E50"/>
    <w:rsid w:val="003A2122"/>
    <w:rsid w:val="003A393E"/>
    <w:rsid w:val="003A4380"/>
    <w:rsid w:val="003A4D4F"/>
    <w:rsid w:val="003A63BF"/>
    <w:rsid w:val="003B5948"/>
    <w:rsid w:val="003C2EA4"/>
    <w:rsid w:val="003C3D32"/>
    <w:rsid w:val="003C530C"/>
    <w:rsid w:val="003C5730"/>
    <w:rsid w:val="003D145B"/>
    <w:rsid w:val="003D3DEA"/>
    <w:rsid w:val="003D6FE7"/>
    <w:rsid w:val="003E327E"/>
    <w:rsid w:val="003E7231"/>
    <w:rsid w:val="003E74B5"/>
    <w:rsid w:val="003F0264"/>
    <w:rsid w:val="003F2812"/>
    <w:rsid w:val="003F4C81"/>
    <w:rsid w:val="0040443F"/>
    <w:rsid w:val="0041611F"/>
    <w:rsid w:val="00417A2F"/>
    <w:rsid w:val="00425746"/>
    <w:rsid w:val="00431D33"/>
    <w:rsid w:val="00434097"/>
    <w:rsid w:val="00435456"/>
    <w:rsid w:val="00436180"/>
    <w:rsid w:val="00442055"/>
    <w:rsid w:val="00444CFC"/>
    <w:rsid w:val="00453734"/>
    <w:rsid w:val="00467AFE"/>
    <w:rsid w:val="00472010"/>
    <w:rsid w:val="0047247C"/>
    <w:rsid w:val="00475C1B"/>
    <w:rsid w:val="00476964"/>
    <w:rsid w:val="00480CD0"/>
    <w:rsid w:val="004838AA"/>
    <w:rsid w:val="00497C3B"/>
    <w:rsid w:val="004A30DF"/>
    <w:rsid w:val="004A4742"/>
    <w:rsid w:val="004A4A7A"/>
    <w:rsid w:val="004A53D5"/>
    <w:rsid w:val="004A7124"/>
    <w:rsid w:val="004B27F7"/>
    <w:rsid w:val="004C023C"/>
    <w:rsid w:val="004C3603"/>
    <w:rsid w:val="004C41A1"/>
    <w:rsid w:val="004C4FCA"/>
    <w:rsid w:val="004E00D9"/>
    <w:rsid w:val="004E05EE"/>
    <w:rsid w:val="004E280E"/>
    <w:rsid w:val="00500AD4"/>
    <w:rsid w:val="0050107B"/>
    <w:rsid w:val="00501385"/>
    <w:rsid w:val="005103D1"/>
    <w:rsid w:val="005104B5"/>
    <w:rsid w:val="00515166"/>
    <w:rsid w:val="00517152"/>
    <w:rsid w:val="0052237A"/>
    <w:rsid w:val="00530BF9"/>
    <w:rsid w:val="0053148F"/>
    <w:rsid w:val="005326CB"/>
    <w:rsid w:val="005355BB"/>
    <w:rsid w:val="00535DA1"/>
    <w:rsid w:val="00541319"/>
    <w:rsid w:val="00542082"/>
    <w:rsid w:val="00547CF5"/>
    <w:rsid w:val="005524DE"/>
    <w:rsid w:val="00554E16"/>
    <w:rsid w:val="0056400E"/>
    <w:rsid w:val="005658CC"/>
    <w:rsid w:val="00570C4A"/>
    <w:rsid w:val="00577ECA"/>
    <w:rsid w:val="00585553"/>
    <w:rsid w:val="00597735"/>
    <w:rsid w:val="005A01C0"/>
    <w:rsid w:val="005A4B85"/>
    <w:rsid w:val="005B00A6"/>
    <w:rsid w:val="005B1C99"/>
    <w:rsid w:val="005B2840"/>
    <w:rsid w:val="005B46A6"/>
    <w:rsid w:val="005B58E7"/>
    <w:rsid w:val="005B5904"/>
    <w:rsid w:val="005C17EE"/>
    <w:rsid w:val="005C6F0B"/>
    <w:rsid w:val="005D38CE"/>
    <w:rsid w:val="005F44C4"/>
    <w:rsid w:val="006123CE"/>
    <w:rsid w:val="006205F7"/>
    <w:rsid w:val="006214C8"/>
    <w:rsid w:val="00621699"/>
    <w:rsid w:val="00627F84"/>
    <w:rsid w:val="00635113"/>
    <w:rsid w:val="00652920"/>
    <w:rsid w:val="00652C09"/>
    <w:rsid w:val="00663452"/>
    <w:rsid w:val="0067138F"/>
    <w:rsid w:val="00671737"/>
    <w:rsid w:val="00671C57"/>
    <w:rsid w:val="006729B2"/>
    <w:rsid w:val="006763C4"/>
    <w:rsid w:val="00681E49"/>
    <w:rsid w:val="00684C6A"/>
    <w:rsid w:val="00692DBF"/>
    <w:rsid w:val="006977B6"/>
    <w:rsid w:val="006B01C5"/>
    <w:rsid w:val="006B08A9"/>
    <w:rsid w:val="006B67D6"/>
    <w:rsid w:val="006D07C5"/>
    <w:rsid w:val="006D40A5"/>
    <w:rsid w:val="006D539F"/>
    <w:rsid w:val="006F050B"/>
    <w:rsid w:val="006F4B24"/>
    <w:rsid w:val="006F57C7"/>
    <w:rsid w:val="0070166D"/>
    <w:rsid w:val="0070313B"/>
    <w:rsid w:val="00703464"/>
    <w:rsid w:val="00703AFE"/>
    <w:rsid w:val="007042D1"/>
    <w:rsid w:val="0070438A"/>
    <w:rsid w:val="00710416"/>
    <w:rsid w:val="00711630"/>
    <w:rsid w:val="00717927"/>
    <w:rsid w:val="00731A70"/>
    <w:rsid w:val="00732D05"/>
    <w:rsid w:val="00732EAC"/>
    <w:rsid w:val="007341F3"/>
    <w:rsid w:val="007373DD"/>
    <w:rsid w:val="00737D99"/>
    <w:rsid w:val="00737EED"/>
    <w:rsid w:val="007400B1"/>
    <w:rsid w:val="00744D8A"/>
    <w:rsid w:val="0074557D"/>
    <w:rsid w:val="007458E6"/>
    <w:rsid w:val="00752114"/>
    <w:rsid w:val="007532EF"/>
    <w:rsid w:val="00754309"/>
    <w:rsid w:val="00756177"/>
    <w:rsid w:val="00762AD6"/>
    <w:rsid w:val="00770F7B"/>
    <w:rsid w:val="00772B55"/>
    <w:rsid w:val="00776B4C"/>
    <w:rsid w:val="00781332"/>
    <w:rsid w:val="007825C9"/>
    <w:rsid w:val="00784377"/>
    <w:rsid w:val="0078527E"/>
    <w:rsid w:val="00785AAA"/>
    <w:rsid w:val="0078612A"/>
    <w:rsid w:val="007869D4"/>
    <w:rsid w:val="0079549A"/>
    <w:rsid w:val="007A17F9"/>
    <w:rsid w:val="007A277F"/>
    <w:rsid w:val="007B49ED"/>
    <w:rsid w:val="007B76AC"/>
    <w:rsid w:val="007C2EA1"/>
    <w:rsid w:val="007C32AD"/>
    <w:rsid w:val="007C4FBD"/>
    <w:rsid w:val="007C6A2E"/>
    <w:rsid w:val="007D2570"/>
    <w:rsid w:val="007D5714"/>
    <w:rsid w:val="007E2257"/>
    <w:rsid w:val="007F1252"/>
    <w:rsid w:val="007F146A"/>
    <w:rsid w:val="007F30B3"/>
    <w:rsid w:val="007F3534"/>
    <w:rsid w:val="0080020D"/>
    <w:rsid w:val="008063C9"/>
    <w:rsid w:val="008068CF"/>
    <w:rsid w:val="008074AD"/>
    <w:rsid w:val="00810534"/>
    <w:rsid w:val="00813BDA"/>
    <w:rsid w:val="00815CBC"/>
    <w:rsid w:val="00820142"/>
    <w:rsid w:val="00822E36"/>
    <w:rsid w:val="008267F7"/>
    <w:rsid w:val="008339C4"/>
    <w:rsid w:val="00834E44"/>
    <w:rsid w:val="00835C64"/>
    <w:rsid w:val="00846F14"/>
    <w:rsid w:val="00850D22"/>
    <w:rsid w:val="00851A60"/>
    <w:rsid w:val="00851F9D"/>
    <w:rsid w:val="00861F23"/>
    <w:rsid w:val="00870532"/>
    <w:rsid w:val="008751D9"/>
    <w:rsid w:val="00883D83"/>
    <w:rsid w:val="008860C0"/>
    <w:rsid w:val="00886279"/>
    <w:rsid w:val="00892834"/>
    <w:rsid w:val="00892B81"/>
    <w:rsid w:val="00893A8C"/>
    <w:rsid w:val="00893DCF"/>
    <w:rsid w:val="008979F7"/>
    <w:rsid w:val="008A47E2"/>
    <w:rsid w:val="008A5C80"/>
    <w:rsid w:val="008A60AB"/>
    <w:rsid w:val="008B26E3"/>
    <w:rsid w:val="008B5D58"/>
    <w:rsid w:val="008E08D6"/>
    <w:rsid w:val="008F10DA"/>
    <w:rsid w:val="008F6ADE"/>
    <w:rsid w:val="00901F09"/>
    <w:rsid w:val="00902416"/>
    <w:rsid w:val="00906381"/>
    <w:rsid w:val="0090650C"/>
    <w:rsid w:val="00915101"/>
    <w:rsid w:val="009160C5"/>
    <w:rsid w:val="00920A9D"/>
    <w:rsid w:val="00920B7A"/>
    <w:rsid w:val="00922F6F"/>
    <w:rsid w:val="009306A5"/>
    <w:rsid w:val="00930F18"/>
    <w:rsid w:val="00944911"/>
    <w:rsid w:val="00945527"/>
    <w:rsid w:val="00945A23"/>
    <w:rsid w:val="009474DB"/>
    <w:rsid w:val="009535FD"/>
    <w:rsid w:val="009553E9"/>
    <w:rsid w:val="009564DD"/>
    <w:rsid w:val="00956D74"/>
    <w:rsid w:val="00960BA2"/>
    <w:rsid w:val="00961617"/>
    <w:rsid w:val="00966218"/>
    <w:rsid w:val="00970FA5"/>
    <w:rsid w:val="0097325A"/>
    <w:rsid w:val="0097353C"/>
    <w:rsid w:val="00980F5D"/>
    <w:rsid w:val="00982D38"/>
    <w:rsid w:val="0098504C"/>
    <w:rsid w:val="00985AA9"/>
    <w:rsid w:val="009878C4"/>
    <w:rsid w:val="009914E4"/>
    <w:rsid w:val="009A16DA"/>
    <w:rsid w:val="009A1FC5"/>
    <w:rsid w:val="009A4EF9"/>
    <w:rsid w:val="009A6536"/>
    <w:rsid w:val="009C70BF"/>
    <w:rsid w:val="009E03CD"/>
    <w:rsid w:val="009E5726"/>
    <w:rsid w:val="009F25A0"/>
    <w:rsid w:val="009F661B"/>
    <w:rsid w:val="009F7BD9"/>
    <w:rsid w:val="00A13C04"/>
    <w:rsid w:val="00A17111"/>
    <w:rsid w:val="00A35F06"/>
    <w:rsid w:val="00A42C79"/>
    <w:rsid w:val="00A4510F"/>
    <w:rsid w:val="00A52C6E"/>
    <w:rsid w:val="00A53C4C"/>
    <w:rsid w:val="00A53C7E"/>
    <w:rsid w:val="00A54FB7"/>
    <w:rsid w:val="00A60967"/>
    <w:rsid w:val="00A8052D"/>
    <w:rsid w:val="00A85C17"/>
    <w:rsid w:val="00A913FA"/>
    <w:rsid w:val="00A95ACD"/>
    <w:rsid w:val="00AB1C87"/>
    <w:rsid w:val="00AB532C"/>
    <w:rsid w:val="00AC0C61"/>
    <w:rsid w:val="00AC0FEA"/>
    <w:rsid w:val="00AC15C8"/>
    <w:rsid w:val="00AC2CE9"/>
    <w:rsid w:val="00AC6BCA"/>
    <w:rsid w:val="00B01088"/>
    <w:rsid w:val="00B027C2"/>
    <w:rsid w:val="00B0287B"/>
    <w:rsid w:val="00B05010"/>
    <w:rsid w:val="00B06925"/>
    <w:rsid w:val="00B20B1C"/>
    <w:rsid w:val="00B22F04"/>
    <w:rsid w:val="00B272B9"/>
    <w:rsid w:val="00B36E58"/>
    <w:rsid w:val="00B40AA0"/>
    <w:rsid w:val="00B465C1"/>
    <w:rsid w:val="00B501DB"/>
    <w:rsid w:val="00B51530"/>
    <w:rsid w:val="00B52EC8"/>
    <w:rsid w:val="00B56801"/>
    <w:rsid w:val="00B56BD0"/>
    <w:rsid w:val="00B667F5"/>
    <w:rsid w:val="00B668DA"/>
    <w:rsid w:val="00B717A2"/>
    <w:rsid w:val="00B7641E"/>
    <w:rsid w:val="00B803EE"/>
    <w:rsid w:val="00B85F5A"/>
    <w:rsid w:val="00B87E23"/>
    <w:rsid w:val="00B9266E"/>
    <w:rsid w:val="00B92EFC"/>
    <w:rsid w:val="00BA0135"/>
    <w:rsid w:val="00BA0321"/>
    <w:rsid w:val="00BA335D"/>
    <w:rsid w:val="00BA3B55"/>
    <w:rsid w:val="00BA4EDF"/>
    <w:rsid w:val="00BA7FA4"/>
    <w:rsid w:val="00BB0DFA"/>
    <w:rsid w:val="00BB1920"/>
    <w:rsid w:val="00BB46BB"/>
    <w:rsid w:val="00BB4B6B"/>
    <w:rsid w:val="00BB629D"/>
    <w:rsid w:val="00BD32E0"/>
    <w:rsid w:val="00BD4988"/>
    <w:rsid w:val="00BD6DFA"/>
    <w:rsid w:val="00BD7DD7"/>
    <w:rsid w:val="00BE20BD"/>
    <w:rsid w:val="00BE42EA"/>
    <w:rsid w:val="00BE47EE"/>
    <w:rsid w:val="00BE7F58"/>
    <w:rsid w:val="00BF0E07"/>
    <w:rsid w:val="00BF61D3"/>
    <w:rsid w:val="00C02379"/>
    <w:rsid w:val="00C04A31"/>
    <w:rsid w:val="00C04C39"/>
    <w:rsid w:val="00C06CC9"/>
    <w:rsid w:val="00C07DAC"/>
    <w:rsid w:val="00C10154"/>
    <w:rsid w:val="00C10A2A"/>
    <w:rsid w:val="00C116F2"/>
    <w:rsid w:val="00C17E3E"/>
    <w:rsid w:val="00C239C1"/>
    <w:rsid w:val="00C24E5D"/>
    <w:rsid w:val="00C27C43"/>
    <w:rsid w:val="00C441F3"/>
    <w:rsid w:val="00C57C79"/>
    <w:rsid w:val="00C60989"/>
    <w:rsid w:val="00C64365"/>
    <w:rsid w:val="00C7028D"/>
    <w:rsid w:val="00C7105A"/>
    <w:rsid w:val="00C72ACA"/>
    <w:rsid w:val="00C73BFA"/>
    <w:rsid w:val="00C83102"/>
    <w:rsid w:val="00C83212"/>
    <w:rsid w:val="00C84AC8"/>
    <w:rsid w:val="00C87021"/>
    <w:rsid w:val="00C92F3D"/>
    <w:rsid w:val="00C94C46"/>
    <w:rsid w:val="00CA511B"/>
    <w:rsid w:val="00CA610E"/>
    <w:rsid w:val="00CA7C5B"/>
    <w:rsid w:val="00CB1037"/>
    <w:rsid w:val="00CB77DF"/>
    <w:rsid w:val="00CD2F0D"/>
    <w:rsid w:val="00CE4A79"/>
    <w:rsid w:val="00CE6BD7"/>
    <w:rsid w:val="00D03D95"/>
    <w:rsid w:val="00D0449A"/>
    <w:rsid w:val="00D05292"/>
    <w:rsid w:val="00D133DD"/>
    <w:rsid w:val="00D221A0"/>
    <w:rsid w:val="00D23C4F"/>
    <w:rsid w:val="00D30B60"/>
    <w:rsid w:val="00D31612"/>
    <w:rsid w:val="00D40648"/>
    <w:rsid w:val="00D40F59"/>
    <w:rsid w:val="00D44CBD"/>
    <w:rsid w:val="00D50FC1"/>
    <w:rsid w:val="00D5158D"/>
    <w:rsid w:val="00D537C9"/>
    <w:rsid w:val="00D5432B"/>
    <w:rsid w:val="00D54F04"/>
    <w:rsid w:val="00D64869"/>
    <w:rsid w:val="00D701FA"/>
    <w:rsid w:val="00D70D36"/>
    <w:rsid w:val="00D751B0"/>
    <w:rsid w:val="00D75A9F"/>
    <w:rsid w:val="00D83E28"/>
    <w:rsid w:val="00D86C79"/>
    <w:rsid w:val="00D91044"/>
    <w:rsid w:val="00D953CF"/>
    <w:rsid w:val="00DB1476"/>
    <w:rsid w:val="00DB1F45"/>
    <w:rsid w:val="00DB7FF4"/>
    <w:rsid w:val="00DC4EEA"/>
    <w:rsid w:val="00DC5783"/>
    <w:rsid w:val="00DD3345"/>
    <w:rsid w:val="00DD3E01"/>
    <w:rsid w:val="00DD3F20"/>
    <w:rsid w:val="00DD5E89"/>
    <w:rsid w:val="00DE48E0"/>
    <w:rsid w:val="00DF35A2"/>
    <w:rsid w:val="00E06868"/>
    <w:rsid w:val="00E0732B"/>
    <w:rsid w:val="00E16EEE"/>
    <w:rsid w:val="00E277B7"/>
    <w:rsid w:val="00E27C59"/>
    <w:rsid w:val="00E30A84"/>
    <w:rsid w:val="00E40512"/>
    <w:rsid w:val="00E427D8"/>
    <w:rsid w:val="00E45850"/>
    <w:rsid w:val="00E50104"/>
    <w:rsid w:val="00E50F88"/>
    <w:rsid w:val="00E56DF2"/>
    <w:rsid w:val="00E57AEB"/>
    <w:rsid w:val="00E6387E"/>
    <w:rsid w:val="00E63C0F"/>
    <w:rsid w:val="00E65B25"/>
    <w:rsid w:val="00E70195"/>
    <w:rsid w:val="00E70465"/>
    <w:rsid w:val="00E71BA1"/>
    <w:rsid w:val="00E72CF6"/>
    <w:rsid w:val="00E75CDA"/>
    <w:rsid w:val="00E77BEB"/>
    <w:rsid w:val="00E80758"/>
    <w:rsid w:val="00E82D76"/>
    <w:rsid w:val="00E83258"/>
    <w:rsid w:val="00E84D4F"/>
    <w:rsid w:val="00E94B89"/>
    <w:rsid w:val="00E964C1"/>
    <w:rsid w:val="00EA27BA"/>
    <w:rsid w:val="00EA391A"/>
    <w:rsid w:val="00EA6766"/>
    <w:rsid w:val="00EA6AA0"/>
    <w:rsid w:val="00EB041C"/>
    <w:rsid w:val="00EB0E2F"/>
    <w:rsid w:val="00EB4F3A"/>
    <w:rsid w:val="00EB702D"/>
    <w:rsid w:val="00EC3FF0"/>
    <w:rsid w:val="00EC5059"/>
    <w:rsid w:val="00EC5CCF"/>
    <w:rsid w:val="00EC5F2A"/>
    <w:rsid w:val="00EC6908"/>
    <w:rsid w:val="00ED40E1"/>
    <w:rsid w:val="00ED743F"/>
    <w:rsid w:val="00ED74C7"/>
    <w:rsid w:val="00EE4197"/>
    <w:rsid w:val="00EE766E"/>
    <w:rsid w:val="00EF5408"/>
    <w:rsid w:val="00EF6D6F"/>
    <w:rsid w:val="00F02673"/>
    <w:rsid w:val="00F03CD9"/>
    <w:rsid w:val="00F04E9C"/>
    <w:rsid w:val="00F07BC7"/>
    <w:rsid w:val="00F143CC"/>
    <w:rsid w:val="00F173FB"/>
    <w:rsid w:val="00F30C89"/>
    <w:rsid w:val="00F35CBB"/>
    <w:rsid w:val="00F37254"/>
    <w:rsid w:val="00F429DC"/>
    <w:rsid w:val="00F44719"/>
    <w:rsid w:val="00F55282"/>
    <w:rsid w:val="00F56E3C"/>
    <w:rsid w:val="00F57AD4"/>
    <w:rsid w:val="00F60239"/>
    <w:rsid w:val="00F606F5"/>
    <w:rsid w:val="00F73F23"/>
    <w:rsid w:val="00F74FC2"/>
    <w:rsid w:val="00F770BF"/>
    <w:rsid w:val="00F801D1"/>
    <w:rsid w:val="00F82072"/>
    <w:rsid w:val="00F82961"/>
    <w:rsid w:val="00F837AD"/>
    <w:rsid w:val="00F85289"/>
    <w:rsid w:val="00F9001B"/>
    <w:rsid w:val="00FA13EC"/>
    <w:rsid w:val="00FA2805"/>
    <w:rsid w:val="00FA3D3F"/>
    <w:rsid w:val="00FA4D6B"/>
    <w:rsid w:val="00FB051F"/>
    <w:rsid w:val="00FB2340"/>
    <w:rsid w:val="00FB3D08"/>
    <w:rsid w:val="00FB4585"/>
    <w:rsid w:val="00FB4E3D"/>
    <w:rsid w:val="00FC3BDD"/>
    <w:rsid w:val="00FC7DB7"/>
    <w:rsid w:val="00FD4363"/>
    <w:rsid w:val="00FD4924"/>
    <w:rsid w:val="00FD67B1"/>
    <w:rsid w:val="00FD6BE2"/>
    <w:rsid w:val="00FE216C"/>
    <w:rsid w:val="00FE5192"/>
    <w:rsid w:val="00FF1129"/>
    <w:rsid w:val="00FF18C0"/>
    <w:rsid w:val="00FF28A0"/>
    <w:rsid w:val="00FF566C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5DC54C"/>
  <w15:docId w15:val="{C36EFCC7-3DEB-41E1-90D3-3212E3F0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-1171"/>
        <w:tab w:val="left" w:pos="-720"/>
        <w:tab w:val="decimal" w:pos="0"/>
        <w:tab w:val="left" w:pos="714"/>
        <w:tab w:val="left" w:pos="1440"/>
        <w:tab w:val="left" w:pos="2358"/>
        <w:tab w:val="left" w:pos="2880"/>
        <w:tab w:val="left" w:pos="3600"/>
        <w:tab w:val="left" w:pos="4320"/>
        <w:tab w:val="left" w:pos="5306"/>
        <w:tab w:val="left" w:pos="7200"/>
      </w:tabs>
      <w:spacing w:line="228" w:lineRule="auto"/>
      <w:jc w:val="both"/>
      <w:outlineLvl w:val="0"/>
    </w:pPr>
    <w:rPr>
      <w:rFonts w:ascii="Arial" w:hAnsi="Arial"/>
      <w:b/>
      <w:sz w:val="32"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left" w:pos="-1171"/>
        <w:tab w:val="left" w:pos="-987"/>
        <w:tab w:val="left" w:pos="-720"/>
        <w:tab w:val="decimal" w:pos="-534"/>
        <w:tab w:val="left" w:pos="-22"/>
        <w:tab w:val="left" w:pos="1440"/>
        <w:tab w:val="left" w:pos="2358"/>
        <w:tab w:val="left" w:pos="2880"/>
        <w:tab w:val="left" w:pos="3600"/>
        <w:tab w:val="left" w:pos="4320"/>
        <w:tab w:val="left" w:pos="5306"/>
        <w:tab w:val="left" w:pos="7200"/>
      </w:tabs>
      <w:spacing w:line="228" w:lineRule="auto"/>
      <w:jc w:val="both"/>
      <w:outlineLvl w:val="1"/>
    </w:pPr>
    <w:rPr>
      <w:rFonts w:ascii="Arial" w:hAnsi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1171"/>
        <w:tab w:val="left" w:pos="-720"/>
        <w:tab w:val="decimal" w:pos="0"/>
        <w:tab w:val="left" w:pos="714"/>
        <w:tab w:val="left" w:pos="1167"/>
        <w:tab w:val="left" w:pos="2358"/>
        <w:tab w:val="left" w:pos="2880"/>
        <w:tab w:val="left" w:pos="3434"/>
        <w:tab w:val="left" w:pos="4320"/>
      </w:tabs>
      <w:jc w:val="both"/>
    </w:pPr>
    <w:rPr>
      <w:rFonts w:ascii="Arial" w:hAnsi="Arial"/>
      <w:sz w:val="22"/>
      <w:lang w:val="el-G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</w:pPr>
    <w:rPr>
      <w:rFonts w:ascii="HellasTimes" w:hAnsi="HellasTimes"/>
      <w:sz w:val="24"/>
      <w:lang w:val="en-US"/>
    </w:rPr>
  </w:style>
  <w:style w:type="paragraph" w:styleId="BodyText2">
    <w:name w:val="Body Text 2"/>
    <w:basedOn w:val="Normal"/>
    <w:rsid w:val="00E06868"/>
    <w:pPr>
      <w:spacing w:after="120" w:line="480" w:lineRule="auto"/>
    </w:pPr>
  </w:style>
  <w:style w:type="paragraph" w:styleId="BalloonText">
    <w:name w:val="Balloon Text"/>
    <w:basedOn w:val="Normal"/>
    <w:semiHidden/>
    <w:rsid w:val="007C2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3D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29DC"/>
    <w:rPr>
      <w:rFonts w:ascii="HellasTimes" w:hAnsi="HellasTimes"/>
      <w:sz w:val="24"/>
      <w:lang w:val="en-US" w:eastAsia="en-US"/>
    </w:rPr>
  </w:style>
  <w:style w:type="paragraph" w:styleId="DocumentMap">
    <w:name w:val="Document Map"/>
    <w:basedOn w:val="Normal"/>
    <w:semiHidden/>
    <w:rsid w:val="00530BF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6D5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D7DD7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BD7DD7"/>
    <w:rPr>
      <w:b/>
      <w:bCs/>
    </w:rPr>
  </w:style>
  <w:style w:type="paragraph" w:styleId="ListParagraph">
    <w:name w:val="List Paragraph"/>
    <w:basedOn w:val="Normal"/>
    <w:uiPriority w:val="34"/>
    <w:qFormat/>
    <w:rsid w:val="00A42C79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bidi="en-US"/>
    </w:rPr>
  </w:style>
  <w:style w:type="character" w:customStyle="1" w:styleId="hps">
    <w:name w:val="hps"/>
    <w:basedOn w:val="DefaultParagraphFont"/>
    <w:rsid w:val="00A42C79"/>
  </w:style>
  <w:style w:type="character" w:customStyle="1" w:styleId="atn">
    <w:name w:val="atn"/>
    <w:rsid w:val="00F02673"/>
  </w:style>
  <w:style w:type="table" w:styleId="TableGrid">
    <w:name w:val="Table Grid"/>
    <w:basedOn w:val="TableNormal"/>
    <w:uiPriority w:val="59"/>
    <w:rsid w:val="00F02673"/>
    <w:rPr>
      <w:rFonts w:ascii="Cambria" w:eastAsia="Cambria" w:hAnsi="Cambria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5AA9"/>
    <w:rPr>
      <w:lang w:val="en-GB"/>
    </w:rPr>
  </w:style>
  <w:style w:type="paragraph" w:customStyle="1" w:styleId="Standard">
    <w:name w:val="Standard"/>
    <w:rsid w:val="004C023C"/>
    <w:pPr>
      <w:suppressAutoHyphens/>
      <w:autoSpaceDN w:val="0"/>
      <w:textAlignment w:val="baseline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E4AC-FC2F-4A84-9499-B5194CA3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1998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Olympios</dc:creator>
  <cp:lastModifiedBy>Marios Olympios</cp:lastModifiedBy>
  <cp:revision>15</cp:revision>
  <cp:lastPrinted>2015-01-23T19:53:00Z</cp:lastPrinted>
  <dcterms:created xsi:type="dcterms:W3CDTF">2020-02-12T15:11:00Z</dcterms:created>
  <dcterms:modified xsi:type="dcterms:W3CDTF">2022-04-28T10:29:00Z</dcterms:modified>
</cp:coreProperties>
</file>